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A3" w:rsidRPr="007B5647" w:rsidRDefault="00E03EA3" w:rsidP="00875C32">
      <w:pPr>
        <w:spacing w:line="400" w:lineRule="exact"/>
        <w:rPr>
          <w:b/>
        </w:rPr>
      </w:pPr>
      <w:r w:rsidRPr="007B5647">
        <w:rPr>
          <w:rFonts w:hint="eastAsia"/>
          <w:b/>
        </w:rPr>
        <w:t>一、项目名称</w:t>
      </w:r>
    </w:p>
    <w:p w:rsidR="00E03EA3" w:rsidRPr="00F94D34" w:rsidRDefault="00E03EA3" w:rsidP="00875C32">
      <w:pPr>
        <w:spacing w:line="400" w:lineRule="exact"/>
        <w:ind w:firstLineChars="200" w:firstLine="420"/>
      </w:pPr>
      <w:r w:rsidRPr="00EB66C1">
        <w:rPr>
          <w:rFonts w:hint="eastAsia"/>
          <w:szCs w:val="21"/>
        </w:rPr>
        <w:t>纳米粒子气雾射流微量润滑磨削关键技术、装备与应用</w:t>
      </w:r>
    </w:p>
    <w:p w:rsidR="00E03EA3" w:rsidRPr="007B5647" w:rsidRDefault="00E03EA3" w:rsidP="00875C32">
      <w:pPr>
        <w:spacing w:line="400" w:lineRule="exact"/>
        <w:rPr>
          <w:b/>
        </w:rPr>
      </w:pPr>
      <w:r w:rsidRPr="007B5647">
        <w:rPr>
          <w:rFonts w:hint="eastAsia"/>
          <w:b/>
        </w:rPr>
        <w:t>二、</w:t>
      </w:r>
      <w:r w:rsidR="00CF69AD">
        <w:rPr>
          <w:rFonts w:hint="eastAsia"/>
          <w:b/>
        </w:rPr>
        <w:t>申报奖种</w:t>
      </w:r>
    </w:p>
    <w:p w:rsidR="00E03EA3" w:rsidRPr="00F56909" w:rsidRDefault="0014124C" w:rsidP="00F56909">
      <w:pPr>
        <w:autoSpaceDE w:val="0"/>
        <w:autoSpaceDN w:val="0"/>
        <w:adjustRightInd w:val="0"/>
        <w:spacing w:line="400" w:lineRule="exact"/>
        <w:ind w:rightChars="49" w:right="103" w:firstLineChars="200" w:firstLine="420"/>
        <w:jc w:val="left"/>
        <w:rPr>
          <w:rFonts w:hAnsi="宋体"/>
          <w:bCs/>
          <w:szCs w:val="21"/>
        </w:rPr>
      </w:pPr>
      <w:r>
        <w:rPr>
          <w:rFonts w:hAnsi="宋体" w:hint="eastAsia"/>
          <w:bCs/>
          <w:szCs w:val="21"/>
        </w:rPr>
        <w:t>山东省</w:t>
      </w:r>
      <w:r w:rsidR="00E03EA3" w:rsidRPr="00581F3E">
        <w:rPr>
          <w:rFonts w:hAnsi="宋体" w:hint="eastAsia"/>
          <w:bCs/>
          <w:szCs w:val="21"/>
        </w:rPr>
        <w:t>技术发明奖一等奖。</w:t>
      </w:r>
    </w:p>
    <w:p w:rsidR="00E03EA3" w:rsidRPr="007B5647" w:rsidRDefault="00E03EA3" w:rsidP="00875C32">
      <w:pPr>
        <w:spacing w:line="400" w:lineRule="exact"/>
        <w:rPr>
          <w:b/>
        </w:rPr>
      </w:pPr>
      <w:r w:rsidRPr="007B5647">
        <w:rPr>
          <w:rFonts w:hint="eastAsia"/>
          <w:b/>
        </w:rPr>
        <w:t>三、项目简介</w:t>
      </w:r>
    </w:p>
    <w:p w:rsidR="00E03EA3" w:rsidRPr="002B6C5F" w:rsidRDefault="00E03EA3" w:rsidP="00875C32">
      <w:pPr>
        <w:pStyle w:val="Default"/>
        <w:spacing w:line="400" w:lineRule="exact"/>
        <w:ind w:firstLineChars="200" w:firstLine="420"/>
        <w:jc w:val="both"/>
        <w:rPr>
          <w:rFonts w:ascii="Times New Roman" w:eastAsia="宋体" w:cs="Times New Roman"/>
          <w:color w:val="auto"/>
          <w:kern w:val="2"/>
          <w:sz w:val="21"/>
          <w:szCs w:val="21"/>
        </w:rPr>
      </w:pPr>
      <w:r w:rsidRPr="002B6C5F">
        <w:rPr>
          <w:rFonts w:ascii="Times New Roman" w:eastAsia="宋体" w:cs="Times New Roman" w:hint="eastAsia"/>
          <w:color w:val="auto"/>
          <w:kern w:val="2"/>
          <w:sz w:val="21"/>
          <w:szCs w:val="21"/>
        </w:rPr>
        <w:t>纳米粒子气雾射流微量润滑磨削以微量润滑技术为基础，依据固体强化换热原理，并基于固体颗粒传热能力在适当条件下远大于液体和气体的事实，提出将纳米级固体粒子、润滑液与压缩气体混合雾化后以射流的形式喷入磨削区，实现有固体纳米粒子参与强化换热的微量润滑新工艺；是一种面向环境友好、资源节约和能源高效利用的可持续绿色制造新方法。项目应用前，传统机加工切削液的大量使用对加工、生态环境污染严重，成本高昂；德国具有先进的微量润滑技术但实行技术垄断；我国微量润滑技术换热能力不足的技术瓶颈一直未获突破，严重制约了冶金、交通、汽车、航空航天等行业关键零部件的精密加工制造。因此，急需研发具有自主知识产权的纳米粒子气雾射流微量润滑磨削关键技术与装备。</w:t>
      </w:r>
      <w:r w:rsidRPr="002B6C5F">
        <w:rPr>
          <w:rFonts w:ascii="Times New Roman" w:eastAsia="宋体" w:cs="Times New Roman"/>
          <w:color w:val="auto"/>
          <w:kern w:val="2"/>
          <w:sz w:val="21"/>
          <w:szCs w:val="21"/>
        </w:rPr>
        <w:t xml:space="preserve"> </w:t>
      </w:r>
    </w:p>
    <w:p w:rsidR="00E03EA3" w:rsidRPr="002B6C5F" w:rsidRDefault="00E03EA3" w:rsidP="00875C32">
      <w:pPr>
        <w:pStyle w:val="Default"/>
        <w:spacing w:line="400" w:lineRule="exact"/>
        <w:ind w:firstLineChars="200" w:firstLine="420"/>
        <w:jc w:val="both"/>
        <w:rPr>
          <w:rFonts w:ascii="Times New Roman" w:eastAsia="宋体" w:cs="Times New Roman"/>
          <w:color w:val="auto"/>
          <w:kern w:val="2"/>
          <w:sz w:val="21"/>
          <w:szCs w:val="21"/>
        </w:rPr>
      </w:pPr>
      <w:r w:rsidRPr="002B6C5F">
        <w:rPr>
          <w:rFonts w:ascii="Times New Roman" w:eastAsia="宋体" w:cs="Times New Roman" w:hint="eastAsia"/>
          <w:color w:val="auto"/>
          <w:kern w:val="2"/>
          <w:sz w:val="21"/>
          <w:szCs w:val="21"/>
        </w:rPr>
        <w:t>项目组在国家自然科学基金、国家企业创新基金和省、市、自治区计划等项目支持下，以产、学、研结合的创新科研模式，历时</w:t>
      </w:r>
      <w:r w:rsidRPr="002B6C5F">
        <w:rPr>
          <w:rFonts w:ascii="Times New Roman" w:eastAsia="宋体" w:cs="Times New Roman"/>
          <w:color w:val="auto"/>
          <w:kern w:val="2"/>
          <w:sz w:val="21"/>
          <w:szCs w:val="21"/>
        </w:rPr>
        <w:t>6</w:t>
      </w:r>
      <w:r w:rsidRPr="002B6C5F">
        <w:rPr>
          <w:rFonts w:ascii="Times New Roman" w:eastAsia="宋体" w:cs="Times New Roman" w:hint="eastAsia"/>
          <w:color w:val="auto"/>
          <w:kern w:val="2"/>
          <w:sz w:val="21"/>
          <w:szCs w:val="21"/>
        </w:rPr>
        <w:t>年取得如下发明成果：</w:t>
      </w:r>
      <w:r w:rsidRPr="002B6C5F">
        <w:rPr>
          <w:rFonts w:ascii="Times New Roman" w:eastAsia="宋体" w:cs="Times New Roman"/>
          <w:color w:val="auto"/>
          <w:kern w:val="2"/>
          <w:sz w:val="21"/>
          <w:szCs w:val="21"/>
        </w:rPr>
        <w:t xml:space="preserve"> </w:t>
      </w:r>
    </w:p>
    <w:p w:rsidR="00E03EA3" w:rsidRPr="002B6C5F" w:rsidRDefault="00E03EA3" w:rsidP="00875C32">
      <w:pPr>
        <w:pStyle w:val="Default"/>
        <w:spacing w:line="400" w:lineRule="exact"/>
        <w:ind w:firstLineChars="200" w:firstLine="420"/>
        <w:jc w:val="both"/>
        <w:rPr>
          <w:rFonts w:ascii="Times New Roman" w:eastAsia="宋体" w:cs="Times New Roman"/>
          <w:color w:val="auto"/>
          <w:kern w:val="2"/>
          <w:sz w:val="21"/>
          <w:szCs w:val="21"/>
        </w:rPr>
      </w:pPr>
      <w:r w:rsidRPr="002B6C5F">
        <w:rPr>
          <w:rFonts w:ascii="Times New Roman" w:eastAsia="宋体" w:cs="Times New Roman"/>
          <w:color w:val="auto"/>
          <w:kern w:val="2"/>
          <w:sz w:val="21"/>
          <w:szCs w:val="21"/>
        </w:rPr>
        <w:t>1</w:t>
      </w:r>
      <w:r w:rsidRPr="002B6C5F">
        <w:rPr>
          <w:rFonts w:ascii="Times New Roman" w:eastAsia="宋体" w:cs="Times New Roman" w:hint="eastAsia"/>
          <w:color w:val="auto"/>
          <w:kern w:val="2"/>
          <w:sz w:val="21"/>
          <w:szCs w:val="21"/>
        </w:rPr>
        <w:t>、微量润滑基础油及纳米流体制备关键技术。建立了纳米流体稳定性评价理论模型，揭示了纳米粒子团聚、沉淀机理；研发了具有自主知识产权的纳米流体制备装置；针对不同工况、工件材料研发了系统的润滑油制备关键技术。</w:t>
      </w:r>
      <w:r w:rsidRPr="002B6C5F">
        <w:rPr>
          <w:rFonts w:ascii="Times New Roman" w:eastAsia="宋体" w:cs="Times New Roman"/>
          <w:color w:val="auto"/>
          <w:kern w:val="2"/>
          <w:sz w:val="21"/>
          <w:szCs w:val="21"/>
        </w:rPr>
        <w:t xml:space="preserve"> </w:t>
      </w:r>
    </w:p>
    <w:p w:rsidR="00E03EA3" w:rsidRPr="002B6C5F" w:rsidRDefault="00E03EA3" w:rsidP="00875C32">
      <w:pPr>
        <w:pStyle w:val="Default"/>
        <w:spacing w:line="400" w:lineRule="exact"/>
        <w:ind w:firstLineChars="200" w:firstLine="420"/>
        <w:jc w:val="both"/>
        <w:rPr>
          <w:rFonts w:ascii="Times New Roman" w:eastAsia="宋体" w:cs="Times New Roman"/>
          <w:color w:val="auto"/>
          <w:kern w:val="2"/>
          <w:sz w:val="21"/>
          <w:szCs w:val="21"/>
        </w:rPr>
      </w:pPr>
      <w:r w:rsidRPr="002B6C5F">
        <w:rPr>
          <w:rFonts w:ascii="Times New Roman" w:eastAsia="宋体" w:cs="Times New Roman"/>
          <w:color w:val="auto"/>
          <w:kern w:val="2"/>
          <w:sz w:val="21"/>
          <w:szCs w:val="21"/>
        </w:rPr>
        <w:t>2</w:t>
      </w:r>
      <w:r w:rsidRPr="002B6C5F">
        <w:rPr>
          <w:rFonts w:ascii="Times New Roman" w:eastAsia="宋体" w:cs="Times New Roman" w:hint="eastAsia"/>
          <w:color w:val="auto"/>
          <w:kern w:val="2"/>
          <w:sz w:val="21"/>
          <w:szCs w:val="21"/>
        </w:rPr>
        <w:t>、纳米粒子气雾射流微量润滑磨削润滑剂供给关键技术。建立了纳米粒子射流气、液、固三相流运动学及动力学模型，进行了纳米粒子气雾微量润滑磨削区流场建模仿真与实验研究；研发了</w:t>
      </w:r>
      <w:r w:rsidRPr="002B6C5F">
        <w:rPr>
          <w:rFonts w:ascii="Times New Roman" w:eastAsia="宋体" w:cs="Times New Roman"/>
          <w:color w:val="auto"/>
          <w:kern w:val="2"/>
          <w:sz w:val="21"/>
          <w:szCs w:val="21"/>
        </w:rPr>
        <w:t>3</w:t>
      </w:r>
      <w:r w:rsidRPr="002B6C5F">
        <w:rPr>
          <w:rFonts w:ascii="Times New Roman" w:eastAsia="宋体" w:cs="Times New Roman" w:hint="eastAsia"/>
          <w:color w:val="auto"/>
          <w:kern w:val="2"/>
          <w:sz w:val="21"/>
          <w:szCs w:val="21"/>
        </w:rPr>
        <w:t>套纳米粒子气雾射流微量润滑润滑剂供给装备与</w:t>
      </w:r>
      <w:r w:rsidRPr="002B6C5F">
        <w:rPr>
          <w:rFonts w:ascii="Times New Roman" w:eastAsia="宋体" w:cs="Times New Roman"/>
          <w:color w:val="auto"/>
          <w:kern w:val="2"/>
          <w:sz w:val="21"/>
          <w:szCs w:val="21"/>
        </w:rPr>
        <w:t>5</w:t>
      </w:r>
      <w:r w:rsidRPr="002B6C5F">
        <w:rPr>
          <w:rFonts w:ascii="Times New Roman" w:eastAsia="宋体" w:cs="Times New Roman" w:hint="eastAsia"/>
          <w:color w:val="auto"/>
          <w:kern w:val="2"/>
          <w:sz w:val="21"/>
          <w:szCs w:val="21"/>
        </w:rPr>
        <w:t>套雾化喷嘴。</w:t>
      </w:r>
      <w:r w:rsidRPr="002B6C5F">
        <w:rPr>
          <w:rFonts w:ascii="Times New Roman" w:eastAsia="宋体" w:cs="Times New Roman"/>
          <w:color w:val="auto"/>
          <w:kern w:val="2"/>
          <w:sz w:val="21"/>
          <w:szCs w:val="21"/>
        </w:rPr>
        <w:t xml:space="preserve"> </w:t>
      </w:r>
    </w:p>
    <w:p w:rsidR="00E03EA3" w:rsidRPr="002B6C5F" w:rsidRDefault="00E03EA3" w:rsidP="00875C32">
      <w:pPr>
        <w:pStyle w:val="Default"/>
        <w:spacing w:line="400" w:lineRule="exact"/>
        <w:ind w:firstLineChars="200" w:firstLine="420"/>
        <w:jc w:val="both"/>
        <w:rPr>
          <w:rFonts w:ascii="Times New Roman" w:eastAsia="宋体" w:cs="Times New Roman"/>
          <w:color w:val="auto"/>
          <w:kern w:val="2"/>
          <w:sz w:val="21"/>
          <w:szCs w:val="21"/>
        </w:rPr>
      </w:pPr>
      <w:r w:rsidRPr="002B6C5F">
        <w:rPr>
          <w:rFonts w:ascii="Times New Roman" w:eastAsia="宋体" w:cs="Times New Roman"/>
          <w:color w:val="auto"/>
          <w:kern w:val="2"/>
          <w:sz w:val="21"/>
          <w:szCs w:val="21"/>
        </w:rPr>
        <w:t>3</w:t>
      </w:r>
      <w:r w:rsidRPr="002B6C5F">
        <w:rPr>
          <w:rFonts w:ascii="Times New Roman" w:eastAsia="宋体" w:cs="Times New Roman" w:hint="eastAsia"/>
          <w:color w:val="auto"/>
          <w:kern w:val="2"/>
          <w:sz w:val="21"/>
          <w:szCs w:val="21"/>
        </w:rPr>
        <w:t>、纳米粒子气雾射流微量润滑磨削检测关键技术。发明了纳米粒子射流微量润滑磨削检测新方法，研发了</w:t>
      </w:r>
      <w:r w:rsidRPr="002B6C5F">
        <w:rPr>
          <w:rFonts w:ascii="Times New Roman" w:eastAsia="宋体" w:cs="Times New Roman"/>
          <w:color w:val="auto"/>
          <w:kern w:val="2"/>
          <w:sz w:val="21"/>
          <w:szCs w:val="21"/>
        </w:rPr>
        <w:t>3</w:t>
      </w:r>
      <w:r w:rsidRPr="002B6C5F">
        <w:rPr>
          <w:rFonts w:ascii="Times New Roman" w:eastAsia="宋体" w:cs="Times New Roman" w:hint="eastAsia"/>
          <w:color w:val="auto"/>
          <w:kern w:val="2"/>
          <w:sz w:val="21"/>
          <w:szCs w:val="21"/>
        </w:rPr>
        <w:t>种纳米粒子射流微量润滑磨削检测装备，实现了射流雾滴粒径、纳米流体导热系数及对流换热系数、磨削液</w:t>
      </w:r>
      <w:r w:rsidRPr="002B6C5F">
        <w:rPr>
          <w:rFonts w:ascii="Times New Roman" w:eastAsia="宋体" w:cs="Times New Roman"/>
          <w:color w:val="auto"/>
          <w:kern w:val="2"/>
          <w:sz w:val="21"/>
          <w:szCs w:val="21"/>
        </w:rPr>
        <w:t>“</w:t>
      </w:r>
      <w:r w:rsidRPr="002B6C5F">
        <w:rPr>
          <w:rFonts w:ascii="Times New Roman" w:eastAsia="宋体" w:cs="Times New Roman" w:hint="eastAsia"/>
          <w:color w:val="auto"/>
          <w:kern w:val="2"/>
          <w:sz w:val="21"/>
          <w:szCs w:val="21"/>
        </w:rPr>
        <w:t>有效流量率</w:t>
      </w:r>
      <w:r w:rsidRPr="002B6C5F">
        <w:rPr>
          <w:rFonts w:ascii="Times New Roman" w:eastAsia="宋体" w:cs="Times New Roman"/>
          <w:color w:val="auto"/>
          <w:kern w:val="2"/>
          <w:sz w:val="21"/>
          <w:szCs w:val="21"/>
        </w:rPr>
        <w:t>”</w:t>
      </w:r>
      <w:r w:rsidRPr="002B6C5F">
        <w:rPr>
          <w:rFonts w:ascii="Times New Roman" w:eastAsia="宋体" w:cs="Times New Roman" w:hint="eastAsia"/>
          <w:color w:val="auto"/>
          <w:kern w:val="2"/>
          <w:sz w:val="21"/>
          <w:szCs w:val="21"/>
        </w:rPr>
        <w:t>的精准测量。</w:t>
      </w:r>
      <w:r w:rsidRPr="002B6C5F">
        <w:rPr>
          <w:rFonts w:ascii="Times New Roman" w:eastAsia="宋体" w:cs="Times New Roman"/>
          <w:color w:val="auto"/>
          <w:kern w:val="2"/>
          <w:sz w:val="21"/>
          <w:szCs w:val="21"/>
        </w:rPr>
        <w:t xml:space="preserve"> </w:t>
      </w:r>
    </w:p>
    <w:p w:rsidR="00E03EA3" w:rsidRPr="002B6C5F" w:rsidRDefault="00E03EA3" w:rsidP="00875C32">
      <w:pPr>
        <w:pStyle w:val="Default"/>
        <w:spacing w:line="400" w:lineRule="exact"/>
        <w:ind w:firstLineChars="200" w:firstLine="420"/>
        <w:jc w:val="both"/>
        <w:rPr>
          <w:rFonts w:ascii="Times New Roman" w:eastAsia="宋体" w:cs="Times New Roman"/>
          <w:color w:val="auto"/>
          <w:kern w:val="2"/>
          <w:sz w:val="21"/>
          <w:szCs w:val="21"/>
        </w:rPr>
      </w:pPr>
      <w:r w:rsidRPr="002B6C5F">
        <w:rPr>
          <w:rFonts w:ascii="Times New Roman" w:eastAsia="宋体" w:cs="Times New Roman"/>
          <w:color w:val="auto"/>
          <w:kern w:val="2"/>
          <w:sz w:val="21"/>
          <w:szCs w:val="21"/>
        </w:rPr>
        <w:t>4</w:t>
      </w:r>
      <w:r w:rsidRPr="002B6C5F">
        <w:rPr>
          <w:rFonts w:ascii="Times New Roman" w:eastAsia="宋体" w:cs="Times New Roman" w:hint="eastAsia"/>
          <w:color w:val="auto"/>
          <w:kern w:val="2"/>
          <w:sz w:val="21"/>
          <w:szCs w:val="21"/>
        </w:rPr>
        <w:t>、纳米粒子气雾射流微量润滑加工工艺。实现了难加工材料的高效低碳精密加工制造。与传统加工方法对比，润滑液消耗量减少至</w:t>
      </w:r>
      <w:r w:rsidRPr="002B6C5F">
        <w:rPr>
          <w:rFonts w:ascii="Times New Roman" w:eastAsia="宋体" w:cs="Times New Roman"/>
          <w:color w:val="auto"/>
          <w:kern w:val="2"/>
          <w:sz w:val="21"/>
          <w:szCs w:val="21"/>
        </w:rPr>
        <w:t>1/1000</w:t>
      </w:r>
      <w:r w:rsidRPr="002B6C5F">
        <w:rPr>
          <w:rFonts w:ascii="Times New Roman" w:eastAsia="宋体" w:cs="Times New Roman" w:hint="eastAsia"/>
          <w:color w:val="auto"/>
          <w:kern w:val="2"/>
          <w:sz w:val="21"/>
          <w:szCs w:val="21"/>
        </w:rPr>
        <w:t>；工件表面粗糙度</w:t>
      </w:r>
      <w:r w:rsidRPr="002B6C5F">
        <w:rPr>
          <w:rFonts w:ascii="Times New Roman" w:eastAsia="宋体" w:cs="Times New Roman"/>
          <w:color w:val="auto"/>
          <w:kern w:val="2"/>
          <w:sz w:val="21"/>
          <w:szCs w:val="21"/>
        </w:rPr>
        <w:t>Ra = 0.274 ~ 0.35</w:t>
      </w:r>
      <w:r w:rsidRPr="002B6C5F">
        <w:rPr>
          <w:rFonts w:ascii="Times New Roman" w:eastAsia="宋体" w:cs="Times New Roman" w:hint="eastAsia"/>
          <w:color w:val="auto"/>
          <w:kern w:val="2"/>
          <w:sz w:val="21"/>
          <w:szCs w:val="21"/>
        </w:rPr>
        <w:t>μ</w:t>
      </w:r>
      <w:r w:rsidRPr="002B6C5F">
        <w:rPr>
          <w:rFonts w:ascii="Times New Roman" w:eastAsia="宋体" w:cs="Times New Roman"/>
          <w:color w:val="auto"/>
          <w:kern w:val="2"/>
          <w:sz w:val="21"/>
          <w:szCs w:val="21"/>
        </w:rPr>
        <w:t>m</w:t>
      </w:r>
      <w:r w:rsidRPr="002B6C5F">
        <w:rPr>
          <w:rFonts w:ascii="Times New Roman" w:eastAsia="宋体" w:cs="Times New Roman" w:hint="eastAsia"/>
          <w:color w:val="auto"/>
          <w:kern w:val="2"/>
          <w:sz w:val="21"/>
          <w:szCs w:val="21"/>
        </w:rPr>
        <w:t>。与干式加工方法对比，比磨削能降低</w:t>
      </w:r>
      <w:r w:rsidRPr="002B6C5F">
        <w:rPr>
          <w:rFonts w:ascii="Times New Roman" w:eastAsia="宋体" w:cs="Times New Roman"/>
          <w:color w:val="auto"/>
          <w:kern w:val="2"/>
          <w:sz w:val="21"/>
          <w:szCs w:val="21"/>
        </w:rPr>
        <w:t>30-38%</w:t>
      </w:r>
      <w:r w:rsidRPr="002B6C5F">
        <w:rPr>
          <w:rFonts w:ascii="Times New Roman" w:eastAsia="宋体" w:cs="Times New Roman" w:hint="eastAsia"/>
          <w:color w:val="auto"/>
          <w:kern w:val="2"/>
          <w:sz w:val="21"/>
          <w:szCs w:val="21"/>
        </w:rPr>
        <w:t>；</w:t>
      </w:r>
      <w:r w:rsidRPr="002B6C5F">
        <w:rPr>
          <w:rFonts w:ascii="Times New Roman" w:eastAsia="宋体" w:cs="Times New Roman"/>
          <w:color w:val="auto"/>
          <w:kern w:val="2"/>
          <w:sz w:val="21"/>
          <w:szCs w:val="21"/>
        </w:rPr>
        <w:t>G</w:t>
      </w:r>
      <w:r w:rsidRPr="002B6C5F">
        <w:rPr>
          <w:rFonts w:ascii="Times New Roman" w:eastAsia="宋体" w:cs="Times New Roman" w:hint="eastAsia"/>
          <w:color w:val="auto"/>
          <w:kern w:val="2"/>
          <w:sz w:val="21"/>
          <w:szCs w:val="21"/>
        </w:rPr>
        <w:t>比率提高</w:t>
      </w:r>
      <w:r w:rsidRPr="002B6C5F">
        <w:rPr>
          <w:rFonts w:ascii="Times New Roman" w:eastAsia="宋体" w:cs="Times New Roman"/>
          <w:color w:val="auto"/>
          <w:kern w:val="2"/>
          <w:sz w:val="21"/>
          <w:szCs w:val="21"/>
        </w:rPr>
        <w:t>32-48%</w:t>
      </w:r>
      <w:r w:rsidRPr="002B6C5F">
        <w:rPr>
          <w:rFonts w:ascii="Times New Roman" w:eastAsia="宋体" w:cs="Times New Roman" w:hint="eastAsia"/>
          <w:color w:val="auto"/>
          <w:kern w:val="2"/>
          <w:sz w:val="21"/>
          <w:szCs w:val="21"/>
        </w:rPr>
        <w:t>；摩擦系数降低</w:t>
      </w:r>
      <w:r w:rsidRPr="002B6C5F">
        <w:rPr>
          <w:rFonts w:ascii="Times New Roman" w:eastAsia="宋体" w:cs="Times New Roman"/>
          <w:color w:val="auto"/>
          <w:kern w:val="2"/>
          <w:sz w:val="21"/>
          <w:szCs w:val="21"/>
        </w:rPr>
        <w:t>35-48%</w:t>
      </w:r>
      <w:r w:rsidRPr="002B6C5F">
        <w:rPr>
          <w:rFonts w:ascii="Times New Roman" w:eastAsia="宋体" w:cs="Times New Roman" w:hint="eastAsia"/>
          <w:color w:val="auto"/>
          <w:kern w:val="2"/>
          <w:sz w:val="21"/>
          <w:szCs w:val="21"/>
        </w:rPr>
        <w:t>；由切削液传出能量分配比率提高</w:t>
      </w:r>
      <w:r w:rsidRPr="002B6C5F">
        <w:rPr>
          <w:rFonts w:ascii="Times New Roman" w:eastAsia="宋体" w:cs="Times New Roman"/>
          <w:color w:val="auto"/>
          <w:kern w:val="2"/>
          <w:sz w:val="21"/>
          <w:szCs w:val="21"/>
        </w:rPr>
        <w:t>14-28%</w:t>
      </w:r>
      <w:r w:rsidRPr="002B6C5F">
        <w:rPr>
          <w:rFonts w:ascii="Times New Roman" w:eastAsia="宋体" w:cs="Times New Roman" w:hint="eastAsia"/>
          <w:color w:val="auto"/>
          <w:kern w:val="2"/>
          <w:sz w:val="21"/>
          <w:szCs w:val="21"/>
        </w:rPr>
        <w:t>。</w:t>
      </w:r>
      <w:r w:rsidRPr="002B6C5F">
        <w:rPr>
          <w:rFonts w:ascii="Times New Roman" w:eastAsia="宋体" w:cs="Times New Roman"/>
          <w:color w:val="auto"/>
          <w:kern w:val="2"/>
          <w:sz w:val="21"/>
          <w:szCs w:val="21"/>
        </w:rPr>
        <w:t xml:space="preserve"> </w:t>
      </w:r>
    </w:p>
    <w:p w:rsidR="00E03EA3" w:rsidRPr="002B6C5F" w:rsidRDefault="00E03EA3" w:rsidP="00875C32">
      <w:pPr>
        <w:pStyle w:val="Default"/>
        <w:spacing w:line="400" w:lineRule="exact"/>
        <w:ind w:firstLineChars="200" w:firstLine="420"/>
        <w:jc w:val="both"/>
        <w:rPr>
          <w:rFonts w:ascii="Times New Roman" w:eastAsia="宋体" w:cs="Times New Roman"/>
          <w:color w:val="auto"/>
          <w:kern w:val="2"/>
          <w:sz w:val="21"/>
          <w:szCs w:val="21"/>
        </w:rPr>
      </w:pPr>
      <w:r w:rsidRPr="002B6C5F">
        <w:rPr>
          <w:rFonts w:ascii="Times New Roman" w:eastAsia="宋体" w:cs="Times New Roman" w:hint="eastAsia"/>
          <w:color w:val="auto"/>
          <w:kern w:val="2"/>
          <w:sz w:val="21"/>
          <w:szCs w:val="21"/>
        </w:rPr>
        <w:t>基于以上发明，构建了微量润滑和纳米流体气雾射流微量润滑装备生产线，近三年仅微量润滑设备新增销售额</w:t>
      </w:r>
      <w:r w:rsidRPr="002B6C5F">
        <w:rPr>
          <w:rFonts w:ascii="Times New Roman" w:eastAsia="宋体" w:cs="Times New Roman"/>
          <w:color w:val="auto"/>
          <w:kern w:val="2"/>
          <w:sz w:val="21"/>
          <w:szCs w:val="21"/>
        </w:rPr>
        <w:t>7305.42</w:t>
      </w:r>
      <w:r w:rsidRPr="002B6C5F">
        <w:rPr>
          <w:rFonts w:ascii="Times New Roman" w:eastAsia="宋体" w:cs="Times New Roman" w:hint="eastAsia"/>
          <w:color w:val="auto"/>
          <w:kern w:val="2"/>
          <w:sz w:val="21"/>
          <w:szCs w:val="21"/>
        </w:rPr>
        <w:t>万元，新增利润</w:t>
      </w:r>
      <w:r w:rsidRPr="002B6C5F">
        <w:rPr>
          <w:rFonts w:ascii="Times New Roman" w:eastAsia="宋体" w:cs="Times New Roman"/>
          <w:color w:val="auto"/>
          <w:kern w:val="2"/>
          <w:sz w:val="21"/>
          <w:szCs w:val="21"/>
        </w:rPr>
        <w:t>1203.23</w:t>
      </w:r>
      <w:r w:rsidRPr="002B6C5F">
        <w:rPr>
          <w:rFonts w:ascii="Times New Roman" w:eastAsia="宋体" w:cs="Times New Roman" w:hint="eastAsia"/>
          <w:color w:val="auto"/>
          <w:kern w:val="2"/>
          <w:sz w:val="21"/>
          <w:szCs w:val="21"/>
        </w:rPr>
        <w:t>万元。引领了精密制造润滑剂供给改革潮流，大幅提高了国际竞争力。</w:t>
      </w:r>
      <w:r w:rsidRPr="002B6C5F">
        <w:rPr>
          <w:rFonts w:ascii="Times New Roman" w:eastAsia="宋体" w:cs="Times New Roman"/>
          <w:color w:val="auto"/>
          <w:kern w:val="2"/>
          <w:sz w:val="21"/>
          <w:szCs w:val="21"/>
        </w:rPr>
        <w:t xml:space="preserve"> </w:t>
      </w:r>
    </w:p>
    <w:p w:rsidR="00E03EA3" w:rsidRPr="002B6C5F" w:rsidRDefault="00E03EA3" w:rsidP="00875C32">
      <w:pPr>
        <w:spacing w:line="400" w:lineRule="exact"/>
        <w:ind w:firstLineChars="200" w:firstLine="420"/>
        <w:rPr>
          <w:szCs w:val="21"/>
        </w:rPr>
      </w:pPr>
      <w:r w:rsidRPr="002B6C5F">
        <w:rPr>
          <w:rFonts w:hint="eastAsia"/>
          <w:szCs w:val="21"/>
        </w:rPr>
        <w:t>获授权发明专利</w:t>
      </w:r>
      <w:r w:rsidRPr="002B6C5F">
        <w:rPr>
          <w:szCs w:val="21"/>
        </w:rPr>
        <w:t>41</w:t>
      </w:r>
      <w:r w:rsidRPr="002B6C5F">
        <w:rPr>
          <w:rFonts w:hint="eastAsia"/>
          <w:szCs w:val="21"/>
        </w:rPr>
        <w:t>项、</w:t>
      </w:r>
      <w:r w:rsidRPr="002B6C5F">
        <w:rPr>
          <w:szCs w:val="21"/>
        </w:rPr>
        <w:t>PCT</w:t>
      </w:r>
      <w:r w:rsidRPr="002B6C5F">
        <w:rPr>
          <w:rFonts w:hint="eastAsia"/>
          <w:szCs w:val="21"/>
        </w:rPr>
        <w:t>专利</w:t>
      </w:r>
      <w:r w:rsidRPr="002B6C5F">
        <w:rPr>
          <w:szCs w:val="21"/>
        </w:rPr>
        <w:t>6</w:t>
      </w:r>
      <w:r w:rsidRPr="002B6C5F">
        <w:rPr>
          <w:rFonts w:hint="eastAsia"/>
          <w:szCs w:val="21"/>
        </w:rPr>
        <w:t>项（其中</w:t>
      </w:r>
      <w:r w:rsidRPr="002B6C5F">
        <w:rPr>
          <w:szCs w:val="21"/>
        </w:rPr>
        <w:t>3</w:t>
      </w:r>
      <w:r w:rsidRPr="002B6C5F">
        <w:rPr>
          <w:rFonts w:hint="eastAsia"/>
          <w:szCs w:val="21"/>
        </w:rPr>
        <w:t>项已进入美、澳、韩国）、实用新型专利</w:t>
      </w:r>
      <w:r w:rsidRPr="002B6C5F">
        <w:rPr>
          <w:szCs w:val="21"/>
        </w:rPr>
        <w:t>19</w:t>
      </w:r>
      <w:r w:rsidRPr="002B6C5F">
        <w:rPr>
          <w:rFonts w:hint="eastAsia"/>
          <w:szCs w:val="21"/>
        </w:rPr>
        <w:t>项、软件著作权</w:t>
      </w:r>
      <w:r w:rsidRPr="002B6C5F">
        <w:rPr>
          <w:szCs w:val="21"/>
        </w:rPr>
        <w:t>3</w:t>
      </w:r>
      <w:r w:rsidRPr="002B6C5F">
        <w:rPr>
          <w:rFonts w:hint="eastAsia"/>
          <w:szCs w:val="21"/>
        </w:rPr>
        <w:t>项；出版学术著作</w:t>
      </w:r>
      <w:r w:rsidRPr="002B6C5F">
        <w:rPr>
          <w:szCs w:val="21"/>
        </w:rPr>
        <w:t>2</w:t>
      </w:r>
      <w:r w:rsidRPr="002B6C5F">
        <w:rPr>
          <w:rFonts w:hint="eastAsia"/>
          <w:szCs w:val="21"/>
        </w:rPr>
        <w:t>部，发表</w:t>
      </w:r>
      <w:r w:rsidRPr="002B6C5F">
        <w:rPr>
          <w:szCs w:val="21"/>
        </w:rPr>
        <w:t xml:space="preserve">SCI/EI </w:t>
      </w:r>
      <w:r w:rsidRPr="002B6C5F">
        <w:rPr>
          <w:rFonts w:hint="eastAsia"/>
          <w:szCs w:val="21"/>
        </w:rPr>
        <w:t>收录论文</w:t>
      </w:r>
      <w:r w:rsidRPr="002B6C5F">
        <w:rPr>
          <w:szCs w:val="21"/>
        </w:rPr>
        <w:t>77</w:t>
      </w:r>
      <w:r w:rsidRPr="002B6C5F">
        <w:rPr>
          <w:rFonts w:hint="eastAsia"/>
          <w:szCs w:val="21"/>
        </w:rPr>
        <w:t>篇（</w:t>
      </w:r>
      <w:r w:rsidRPr="002B6C5F">
        <w:rPr>
          <w:szCs w:val="21"/>
        </w:rPr>
        <w:t>JCR-1</w:t>
      </w:r>
      <w:r w:rsidRPr="002B6C5F">
        <w:rPr>
          <w:rFonts w:hint="eastAsia"/>
          <w:szCs w:val="21"/>
        </w:rPr>
        <w:t>区</w:t>
      </w:r>
      <w:r w:rsidRPr="002B6C5F">
        <w:rPr>
          <w:szCs w:val="21"/>
        </w:rPr>
        <w:t>8</w:t>
      </w:r>
      <w:r w:rsidRPr="002B6C5F">
        <w:rPr>
          <w:rFonts w:hint="eastAsia"/>
          <w:szCs w:val="21"/>
        </w:rPr>
        <w:t>篇、</w:t>
      </w:r>
      <w:r w:rsidRPr="002B6C5F">
        <w:rPr>
          <w:szCs w:val="21"/>
        </w:rPr>
        <w:t>JCR-2</w:t>
      </w:r>
      <w:r w:rsidRPr="002B6C5F">
        <w:rPr>
          <w:rFonts w:hint="eastAsia"/>
          <w:szCs w:val="21"/>
        </w:rPr>
        <w:t>区</w:t>
      </w:r>
      <w:r w:rsidRPr="002B6C5F">
        <w:rPr>
          <w:szCs w:val="21"/>
        </w:rPr>
        <w:t>16</w:t>
      </w:r>
      <w:r w:rsidRPr="002B6C5F">
        <w:rPr>
          <w:rFonts w:hint="eastAsia"/>
          <w:szCs w:val="21"/>
        </w:rPr>
        <w:t>篇），制定国家标准</w:t>
      </w:r>
      <w:r w:rsidRPr="002B6C5F">
        <w:rPr>
          <w:szCs w:val="21"/>
        </w:rPr>
        <w:t>2</w:t>
      </w:r>
      <w:r w:rsidRPr="002B6C5F">
        <w:rPr>
          <w:rFonts w:hint="eastAsia"/>
          <w:szCs w:val="21"/>
        </w:rPr>
        <w:t>项。西安交通大学卢秉恒院士评价：</w:t>
      </w:r>
      <w:r w:rsidRPr="002B6C5F">
        <w:rPr>
          <w:szCs w:val="21"/>
        </w:rPr>
        <w:t>“</w:t>
      </w:r>
      <w:r w:rsidRPr="002B6C5F">
        <w:rPr>
          <w:rFonts w:hint="eastAsia"/>
          <w:szCs w:val="21"/>
        </w:rPr>
        <w:t>项目具有显著</w:t>
      </w:r>
      <w:r w:rsidRPr="002B6C5F">
        <w:rPr>
          <w:rFonts w:hint="eastAsia"/>
          <w:szCs w:val="21"/>
        </w:rPr>
        <w:lastRenderedPageBreak/>
        <w:t>的创造性和实用价值，整体上达到国内领先，国际先进水平</w:t>
      </w:r>
      <w:r w:rsidRPr="002B6C5F">
        <w:rPr>
          <w:szCs w:val="21"/>
        </w:rPr>
        <w:t>”</w:t>
      </w:r>
      <w:r w:rsidRPr="002B6C5F">
        <w:rPr>
          <w:rFonts w:hint="eastAsia"/>
          <w:szCs w:val="21"/>
        </w:rPr>
        <w:t>；中科院和教育部查新均得出结果：</w:t>
      </w:r>
      <w:r w:rsidRPr="002B6C5F">
        <w:rPr>
          <w:szCs w:val="21"/>
        </w:rPr>
        <w:t>“</w:t>
      </w:r>
      <w:r w:rsidRPr="002B6C5F">
        <w:rPr>
          <w:rFonts w:hint="eastAsia"/>
          <w:szCs w:val="21"/>
        </w:rPr>
        <w:t>该项目具有新颖性</w:t>
      </w:r>
      <w:r w:rsidRPr="002B6C5F">
        <w:rPr>
          <w:szCs w:val="21"/>
        </w:rPr>
        <w:t>”</w:t>
      </w:r>
      <w:r w:rsidRPr="002B6C5F">
        <w:rPr>
          <w:rFonts w:hint="eastAsia"/>
          <w:szCs w:val="21"/>
        </w:rPr>
        <w:t>；获得</w:t>
      </w:r>
      <w:r w:rsidRPr="002B6C5F">
        <w:rPr>
          <w:szCs w:val="21"/>
        </w:rPr>
        <w:t>“</w:t>
      </w:r>
      <w:r w:rsidRPr="002B6C5F">
        <w:rPr>
          <w:rFonts w:hint="eastAsia"/>
          <w:szCs w:val="21"/>
        </w:rPr>
        <w:t>长城质量保证中心</w:t>
      </w:r>
      <w:r w:rsidRPr="002B6C5F">
        <w:rPr>
          <w:szCs w:val="21"/>
        </w:rPr>
        <w:t>”</w:t>
      </w:r>
      <w:r w:rsidRPr="002B6C5F">
        <w:rPr>
          <w:rFonts w:hint="eastAsia"/>
          <w:szCs w:val="21"/>
        </w:rPr>
        <w:t>质量管理体系认证、两项</w:t>
      </w:r>
      <w:r w:rsidRPr="002B6C5F">
        <w:rPr>
          <w:szCs w:val="21"/>
        </w:rPr>
        <w:t>“</w:t>
      </w:r>
      <w:r w:rsidRPr="002B6C5F">
        <w:rPr>
          <w:rFonts w:hint="eastAsia"/>
          <w:szCs w:val="21"/>
        </w:rPr>
        <w:t>国家火炬计划项目</w:t>
      </w:r>
      <w:r w:rsidRPr="002B6C5F">
        <w:rPr>
          <w:szCs w:val="21"/>
        </w:rPr>
        <w:t>”</w:t>
      </w:r>
      <w:r w:rsidRPr="002B6C5F">
        <w:rPr>
          <w:rFonts w:hint="eastAsia"/>
          <w:szCs w:val="21"/>
        </w:rPr>
        <w:t>、两项</w:t>
      </w:r>
      <w:r w:rsidRPr="002B6C5F">
        <w:rPr>
          <w:szCs w:val="21"/>
        </w:rPr>
        <w:t>“</w:t>
      </w:r>
      <w:r w:rsidRPr="002B6C5F">
        <w:rPr>
          <w:rFonts w:hint="eastAsia"/>
          <w:szCs w:val="21"/>
        </w:rPr>
        <w:t>上海市高新技术转化项目</w:t>
      </w:r>
      <w:r w:rsidRPr="002B6C5F">
        <w:rPr>
          <w:szCs w:val="21"/>
        </w:rPr>
        <w:t>”</w:t>
      </w:r>
      <w:r w:rsidRPr="002B6C5F">
        <w:rPr>
          <w:rFonts w:hint="eastAsia"/>
          <w:szCs w:val="21"/>
        </w:rPr>
        <w:t>、</w:t>
      </w:r>
      <w:r w:rsidRPr="002B6C5F">
        <w:rPr>
          <w:szCs w:val="21"/>
        </w:rPr>
        <w:t>2015</w:t>
      </w:r>
      <w:r w:rsidRPr="002B6C5F">
        <w:rPr>
          <w:rFonts w:hint="eastAsia"/>
          <w:szCs w:val="21"/>
        </w:rPr>
        <w:t>年青岛市技术发明二等奖、</w:t>
      </w:r>
      <w:r w:rsidRPr="002B6C5F">
        <w:rPr>
          <w:szCs w:val="21"/>
        </w:rPr>
        <w:t>“</w:t>
      </w:r>
      <w:r w:rsidRPr="002B6C5F">
        <w:rPr>
          <w:rFonts w:hint="eastAsia"/>
          <w:szCs w:val="21"/>
        </w:rPr>
        <w:t>上海市专利试点企业</w:t>
      </w:r>
      <w:r w:rsidRPr="002B6C5F">
        <w:rPr>
          <w:szCs w:val="21"/>
        </w:rPr>
        <w:t>”</w:t>
      </w:r>
      <w:r w:rsidRPr="002B6C5F">
        <w:rPr>
          <w:rFonts w:hint="eastAsia"/>
          <w:szCs w:val="21"/>
        </w:rPr>
        <w:t>、</w:t>
      </w:r>
      <w:r w:rsidRPr="002B6C5F">
        <w:rPr>
          <w:szCs w:val="21"/>
        </w:rPr>
        <w:t>3</w:t>
      </w:r>
      <w:r w:rsidRPr="002B6C5F">
        <w:rPr>
          <w:rFonts w:hint="eastAsia"/>
          <w:szCs w:val="21"/>
        </w:rPr>
        <w:t>项山东省研究生科技创新成果奖等。</w:t>
      </w:r>
    </w:p>
    <w:p w:rsidR="00E03EA3" w:rsidRDefault="00E03EA3" w:rsidP="00875C32">
      <w:pPr>
        <w:spacing w:line="400" w:lineRule="exact"/>
      </w:pPr>
    </w:p>
    <w:p w:rsidR="00E03EA3" w:rsidRPr="007B5647" w:rsidRDefault="00E03EA3" w:rsidP="00875C32">
      <w:pPr>
        <w:spacing w:line="400" w:lineRule="exact"/>
        <w:rPr>
          <w:b/>
        </w:rPr>
      </w:pPr>
      <w:r w:rsidRPr="007B5647">
        <w:rPr>
          <w:rFonts w:hint="eastAsia"/>
          <w:b/>
        </w:rPr>
        <w:t>四、客观评价</w:t>
      </w:r>
    </w:p>
    <w:p w:rsidR="00E03EA3" w:rsidRDefault="00E03EA3" w:rsidP="00875C32">
      <w:pPr>
        <w:spacing w:line="400" w:lineRule="exact"/>
      </w:pPr>
    </w:p>
    <w:p w:rsidR="00E03EA3" w:rsidRPr="00C404B7" w:rsidRDefault="00E03EA3" w:rsidP="00875C32">
      <w:pPr>
        <w:spacing w:line="400" w:lineRule="exact"/>
        <w:rPr>
          <w:rFonts w:ascii="宋体" w:cs="Courier New"/>
          <w:b/>
          <w:szCs w:val="21"/>
        </w:rPr>
      </w:pPr>
      <w:r w:rsidRPr="00C404B7">
        <w:rPr>
          <w:rFonts w:ascii="宋体" w:hAnsi="宋体" w:cs="Courier New"/>
          <w:b/>
          <w:szCs w:val="21"/>
        </w:rPr>
        <w:t>1</w:t>
      </w:r>
      <w:r w:rsidRPr="00C404B7">
        <w:rPr>
          <w:rFonts w:ascii="宋体" w:hAnsi="宋体" w:cs="Courier New" w:hint="eastAsia"/>
          <w:b/>
          <w:szCs w:val="21"/>
        </w:rPr>
        <w:t>、</w:t>
      </w:r>
      <w:r w:rsidRPr="00D70230">
        <w:rPr>
          <w:rFonts w:hint="eastAsia"/>
          <w:b/>
        </w:rPr>
        <w:t>国家权威机构检测结论</w:t>
      </w:r>
    </w:p>
    <w:p w:rsidR="00E03EA3" w:rsidRDefault="00E03EA3" w:rsidP="00875C32">
      <w:pPr>
        <w:spacing w:line="400" w:lineRule="exact"/>
        <w:ind w:firstLine="435"/>
        <w:rPr>
          <w:rFonts w:hAnsi="宋体"/>
          <w:szCs w:val="21"/>
        </w:rPr>
      </w:pPr>
      <w:r w:rsidRPr="00F3026A">
        <w:rPr>
          <w:rFonts w:hAnsi="宋体" w:hint="eastAsia"/>
          <w:szCs w:val="21"/>
        </w:rPr>
        <w:t>（</w:t>
      </w:r>
      <w:r w:rsidRPr="00F3026A">
        <w:rPr>
          <w:szCs w:val="21"/>
        </w:rPr>
        <w:t>1</w:t>
      </w:r>
      <w:r w:rsidRPr="00F3026A">
        <w:rPr>
          <w:rFonts w:hAnsi="宋体" w:hint="eastAsia"/>
          <w:szCs w:val="21"/>
        </w:rPr>
        <w:t>）教育部科技查新工作站查新报告：</w:t>
      </w:r>
      <w:r w:rsidRPr="00F3026A">
        <w:rPr>
          <w:szCs w:val="21"/>
          <w:u w:val="single"/>
        </w:rPr>
        <w:t>2016</w:t>
      </w:r>
      <w:r w:rsidRPr="00F3026A">
        <w:rPr>
          <w:rFonts w:hAnsi="宋体" w:hint="eastAsia"/>
          <w:szCs w:val="21"/>
          <w:u w:val="single"/>
        </w:rPr>
        <w:t>年</w:t>
      </w:r>
      <w:r w:rsidRPr="00F3026A">
        <w:rPr>
          <w:szCs w:val="21"/>
          <w:u w:val="single"/>
        </w:rPr>
        <w:t>3</w:t>
      </w:r>
      <w:r w:rsidRPr="00F3026A">
        <w:rPr>
          <w:rFonts w:hAnsi="宋体" w:hint="eastAsia"/>
          <w:szCs w:val="21"/>
          <w:u w:val="single"/>
        </w:rPr>
        <w:t>月查新结论</w:t>
      </w:r>
      <w:r w:rsidRPr="00F3026A">
        <w:rPr>
          <w:rFonts w:hAnsi="宋体" w:hint="eastAsia"/>
          <w:szCs w:val="21"/>
        </w:rPr>
        <w:t>，国内外公开发表的文献及</w:t>
      </w:r>
      <w:r w:rsidRPr="00F3026A">
        <w:rPr>
          <w:szCs w:val="21"/>
        </w:rPr>
        <w:t>INTERNET</w:t>
      </w:r>
      <w:r w:rsidRPr="00F3026A">
        <w:rPr>
          <w:rFonts w:hAnsi="宋体" w:hint="eastAsia"/>
          <w:szCs w:val="21"/>
        </w:rPr>
        <w:t>信息资源中，除了本项目完成人及其合作者发表的成果及持有专利以外，</w:t>
      </w:r>
      <w:r w:rsidRPr="00F3026A">
        <w:rPr>
          <w:rFonts w:hAnsi="宋体" w:hint="eastAsia"/>
          <w:b/>
          <w:color w:val="000080"/>
          <w:szCs w:val="21"/>
        </w:rPr>
        <w:t>未检索到其它与本项目查新点相同的研究报道</w:t>
      </w:r>
      <w:r w:rsidRPr="00F3026A">
        <w:rPr>
          <w:rFonts w:hAnsi="宋体" w:hint="eastAsia"/>
          <w:szCs w:val="21"/>
        </w:rPr>
        <w:t>。</w:t>
      </w:r>
    </w:p>
    <w:p w:rsidR="00E03EA3" w:rsidRPr="00325F8E" w:rsidRDefault="00E03EA3" w:rsidP="00875C32">
      <w:pPr>
        <w:spacing w:line="400" w:lineRule="exact"/>
        <w:ind w:firstLine="435"/>
        <w:rPr>
          <w:rFonts w:hAnsi="宋体"/>
          <w:szCs w:val="21"/>
        </w:rPr>
      </w:pPr>
      <w:r w:rsidRPr="00F3026A">
        <w:rPr>
          <w:rFonts w:hAnsi="宋体" w:hint="eastAsia"/>
          <w:szCs w:val="21"/>
        </w:rPr>
        <w:t>（</w:t>
      </w:r>
      <w:r w:rsidRPr="00F3026A">
        <w:rPr>
          <w:szCs w:val="21"/>
        </w:rPr>
        <w:t>2</w:t>
      </w:r>
      <w:r w:rsidRPr="00F3026A">
        <w:rPr>
          <w:rFonts w:hAnsi="宋体" w:hint="eastAsia"/>
          <w:szCs w:val="21"/>
        </w:rPr>
        <w:t>）中国科学院上海科技查新咨询中心，</w:t>
      </w:r>
      <w:r w:rsidRPr="00F3026A">
        <w:rPr>
          <w:szCs w:val="21"/>
          <w:u w:val="single"/>
        </w:rPr>
        <w:t>2014</w:t>
      </w:r>
      <w:r w:rsidRPr="00F3026A">
        <w:rPr>
          <w:rFonts w:hAnsi="宋体" w:hint="eastAsia"/>
          <w:szCs w:val="21"/>
          <w:u w:val="single"/>
        </w:rPr>
        <w:t>年</w:t>
      </w:r>
      <w:r w:rsidRPr="00F3026A">
        <w:rPr>
          <w:szCs w:val="21"/>
          <w:u w:val="single"/>
        </w:rPr>
        <w:t>10</w:t>
      </w:r>
      <w:r w:rsidRPr="00F3026A">
        <w:rPr>
          <w:rFonts w:hAnsi="宋体" w:hint="eastAsia"/>
          <w:szCs w:val="21"/>
          <w:u w:val="single"/>
        </w:rPr>
        <w:t>月查新结论</w:t>
      </w:r>
      <w:r w:rsidRPr="00F3026A">
        <w:rPr>
          <w:rFonts w:hAnsi="宋体" w:hint="eastAsia"/>
          <w:szCs w:val="21"/>
        </w:rPr>
        <w:t>，项目环保微量润滑剂，节能减排、环境保护效果显著，</w:t>
      </w:r>
      <w:r w:rsidRPr="00F3026A">
        <w:rPr>
          <w:rFonts w:hAnsi="宋体" w:hint="eastAsia"/>
          <w:b/>
          <w:color w:val="000080"/>
          <w:szCs w:val="21"/>
        </w:rPr>
        <w:t>未见国内外与项目完全相同的报道，因此，该项目具有新颖性</w:t>
      </w:r>
      <w:r w:rsidRPr="00F3026A">
        <w:rPr>
          <w:rFonts w:hAnsi="宋体" w:hint="eastAsia"/>
          <w:szCs w:val="21"/>
        </w:rPr>
        <w:t>。</w:t>
      </w:r>
      <w:r w:rsidRPr="00F3026A">
        <w:rPr>
          <w:szCs w:val="21"/>
          <w:u w:val="single"/>
        </w:rPr>
        <w:t>2014</w:t>
      </w:r>
      <w:r w:rsidRPr="00F3026A">
        <w:rPr>
          <w:rFonts w:hAnsi="宋体" w:hint="eastAsia"/>
          <w:szCs w:val="21"/>
          <w:u w:val="single"/>
        </w:rPr>
        <w:t>年</w:t>
      </w:r>
      <w:r w:rsidRPr="00F3026A">
        <w:rPr>
          <w:szCs w:val="21"/>
          <w:u w:val="single"/>
        </w:rPr>
        <w:t>5</w:t>
      </w:r>
      <w:r w:rsidRPr="00F3026A">
        <w:rPr>
          <w:rFonts w:hAnsi="宋体" w:hint="eastAsia"/>
          <w:szCs w:val="21"/>
          <w:u w:val="single"/>
        </w:rPr>
        <w:t>月查新结论</w:t>
      </w:r>
      <w:r w:rsidRPr="00F3026A">
        <w:rPr>
          <w:rFonts w:hAnsi="宋体" w:hint="eastAsia"/>
          <w:szCs w:val="21"/>
        </w:rPr>
        <w:t>，油水气三相节能微量润滑系统，与现有技术相比，</w:t>
      </w:r>
      <w:r w:rsidRPr="00F3026A">
        <w:rPr>
          <w:rFonts w:hAnsi="宋体" w:hint="eastAsia"/>
          <w:b/>
          <w:color w:val="000080"/>
          <w:szCs w:val="21"/>
        </w:rPr>
        <w:t>该项目具有突出的实质性特点和显著进步</w:t>
      </w:r>
      <w:r w:rsidRPr="00F3026A">
        <w:rPr>
          <w:rFonts w:hAnsi="宋体" w:hint="eastAsia"/>
          <w:szCs w:val="21"/>
        </w:rPr>
        <w:t>，因此，</w:t>
      </w:r>
      <w:r w:rsidRPr="00F3026A">
        <w:rPr>
          <w:rFonts w:hAnsi="宋体" w:hint="eastAsia"/>
          <w:b/>
          <w:color w:val="000080"/>
          <w:szCs w:val="21"/>
        </w:rPr>
        <w:t>该项目具有创新性</w:t>
      </w:r>
      <w:r w:rsidRPr="00F3026A">
        <w:rPr>
          <w:rFonts w:hAnsi="宋体" w:hint="eastAsia"/>
          <w:szCs w:val="21"/>
        </w:rPr>
        <w:t>。</w:t>
      </w:r>
    </w:p>
    <w:p w:rsidR="00E03EA3" w:rsidRDefault="00E03EA3" w:rsidP="00875C32">
      <w:pPr>
        <w:spacing w:line="400" w:lineRule="exact"/>
        <w:ind w:firstLine="420"/>
        <w:rPr>
          <w:rFonts w:ascii="宋体" w:cs="Courier New"/>
          <w:szCs w:val="21"/>
        </w:rPr>
      </w:pPr>
      <w:r>
        <w:rPr>
          <w:rFonts w:ascii="宋体" w:hAnsi="宋体" w:cs="Courier New" w:hint="eastAsia"/>
          <w:szCs w:val="21"/>
        </w:rPr>
        <w:t>（</w:t>
      </w:r>
      <w:r>
        <w:rPr>
          <w:rFonts w:ascii="宋体" w:hAnsi="宋体" w:cs="Courier New"/>
          <w:szCs w:val="21"/>
        </w:rPr>
        <w:t>3</w:t>
      </w:r>
      <w:r>
        <w:rPr>
          <w:rFonts w:ascii="宋体" w:hAnsi="宋体" w:cs="Courier New" w:hint="eastAsia"/>
          <w:szCs w:val="21"/>
        </w:rPr>
        <w:t>）合作单位上海金兆节能科技有限公司获得</w:t>
      </w:r>
      <w:r w:rsidRPr="00B9420D">
        <w:rPr>
          <w:rFonts w:ascii="宋体" w:hAnsi="宋体" w:cs="Courier New" w:hint="eastAsia"/>
          <w:szCs w:val="21"/>
          <w:u w:val="single"/>
        </w:rPr>
        <w:t>长城质量保证中心质量管理体系认证证书</w:t>
      </w:r>
      <w:r>
        <w:rPr>
          <w:rFonts w:ascii="宋体" w:hAnsi="宋体" w:cs="Courier New" w:hint="eastAsia"/>
          <w:szCs w:val="21"/>
          <w:u w:val="single"/>
        </w:rPr>
        <w:t>、</w:t>
      </w:r>
      <w:r w:rsidRPr="00C14105">
        <w:rPr>
          <w:rFonts w:ascii="宋体" w:hAnsi="宋体" w:cs="Courier New" w:hint="eastAsia"/>
          <w:szCs w:val="21"/>
          <w:u w:val="single"/>
        </w:rPr>
        <w:t>高新技术企业证书</w:t>
      </w:r>
      <w:r>
        <w:rPr>
          <w:rFonts w:ascii="宋体" w:hAnsi="宋体" w:cs="Courier New" w:hint="eastAsia"/>
          <w:szCs w:val="21"/>
        </w:rPr>
        <w:t>；获得</w:t>
      </w:r>
      <w:r w:rsidRPr="00D36B20">
        <w:rPr>
          <w:rFonts w:ascii="宋体" w:hAnsi="宋体" w:cs="Courier New" w:hint="eastAsia"/>
          <w:b/>
          <w:color w:val="000080"/>
          <w:szCs w:val="21"/>
        </w:rPr>
        <w:t>国家火炬计划项目证书</w:t>
      </w:r>
      <w:r w:rsidRPr="00325F8E">
        <w:rPr>
          <w:rFonts w:ascii="宋体" w:hAnsi="宋体" w:cs="Courier New"/>
          <w:szCs w:val="21"/>
        </w:rPr>
        <w:t>1</w:t>
      </w:r>
      <w:r w:rsidRPr="00325F8E">
        <w:rPr>
          <w:rFonts w:ascii="宋体" w:hAnsi="宋体" w:cs="Courier New" w:hint="eastAsia"/>
          <w:szCs w:val="21"/>
        </w:rPr>
        <w:t>项</w:t>
      </w:r>
      <w:r>
        <w:rPr>
          <w:rFonts w:ascii="宋体" w:hAnsi="宋体" w:cs="Courier New" w:hint="eastAsia"/>
          <w:szCs w:val="21"/>
        </w:rPr>
        <w:t>、</w:t>
      </w:r>
      <w:r w:rsidRPr="00D36B20">
        <w:rPr>
          <w:rFonts w:ascii="宋体" w:hAnsi="宋体" w:cs="Courier New" w:hint="eastAsia"/>
          <w:b/>
          <w:color w:val="000080"/>
          <w:szCs w:val="21"/>
        </w:rPr>
        <w:t>国家火炬计划产业化示范项目证书</w:t>
      </w:r>
      <w:r w:rsidRPr="00325F8E">
        <w:rPr>
          <w:rFonts w:ascii="宋体" w:hAnsi="宋体" w:cs="Courier New"/>
          <w:szCs w:val="21"/>
        </w:rPr>
        <w:t>1</w:t>
      </w:r>
      <w:r w:rsidRPr="00325F8E">
        <w:rPr>
          <w:rFonts w:ascii="宋体" w:hAnsi="宋体" w:cs="Courier New" w:hint="eastAsia"/>
          <w:szCs w:val="21"/>
        </w:rPr>
        <w:t>项</w:t>
      </w:r>
      <w:r>
        <w:rPr>
          <w:rFonts w:ascii="宋体" w:hAnsi="宋体" w:cs="Courier New" w:hint="eastAsia"/>
          <w:szCs w:val="21"/>
        </w:rPr>
        <w:t>，</w:t>
      </w:r>
      <w:r w:rsidRPr="00D36B20">
        <w:rPr>
          <w:rFonts w:ascii="宋体" w:hAnsi="宋体" w:cs="Courier New" w:hint="eastAsia"/>
          <w:szCs w:val="21"/>
          <w:u w:val="single"/>
        </w:rPr>
        <w:t>批准机关：中华人民共和国科学技术部</w:t>
      </w:r>
      <w:r>
        <w:rPr>
          <w:rFonts w:ascii="宋体" w:hAnsi="宋体" w:cs="Courier New" w:hint="eastAsia"/>
          <w:szCs w:val="21"/>
        </w:rPr>
        <w:t>；</w:t>
      </w:r>
    </w:p>
    <w:p w:rsidR="00E03EA3" w:rsidRPr="00E623BE" w:rsidRDefault="00E03EA3" w:rsidP="00875C32">
      <w:pPr>
        <w:spacing w:line="400" w:lineRule="exact"/>
        <w:ind w:firstLine="420"/>
        <w:rPr>
          <w:rFonts w:ascii="宋体" w:cs="Courier New"/>
          <w:szCs w:val="21"/>
        </w:rPr>
      </w:pPr>
      <w:r w:rsidRPr="00325F8E">
        <w:rPr>
          <w:rFonts w:ascii="宋体" w:hAnsi="宋体" w:cs="Courier New" w:hint="eastAsia"/>
          <w:szCs w:val="21"/>
        </w:rPr>
        <w:t>（</w:t>
      </w:r>
      <w:r w:rsidRPr="00325F8E">
        <w:rPr>
          <w:rFonts w:ascii="宋体" w:hAnsi="宋体" w:cs="Courier New"/>
          <w:szCs w:val="21"/>
        </w:rPr>
        <w:t>4</w:t>
      </w:r>
      <w:r w:rsidRPr="00325F8E">
        <w:rPr>
          <w:rFonts w:ascii="宋体" w:hAnsi="宋体" w:cs="Courier New" w:hint="eastAsia"/>
          <w:szCs w:val="21"/>
        </w:rPr>
        <w:t>）</w:t>
      </w:r>
      <w:r w:rsidRPr="00B9420D">
        <w:rPr>
          <w:rFonts w:ascii="宋体" w:hAnsi="宋体" w:cs="Courier New" w:hint="eastAsia"/>
          <w:szCs w:val="21"/>
          <w:u w:val="single"/>
        </w:rPr>
        <w:t>上海高新技术成果转化项目认定办公室</w:t>
      </w:r>
      <w:r>
        <w:rPr>
          <w:rFonts w:ascii="宋体" w:hAnsi="宋体" w:cs="Courier New" w:hint="eastAsia"/>
          <w:szCs w:val="21"/>
        </w:rPr>
        <w:t>，先后认定两项子项目为上海市</w:t>
      </w:r>
      <w:r w:rsidRPr="00B9420D">
        <w:rPr>
          <w:rFonts w:ascii="宋体" w:hAnsi="宋体" w:cs="Courier New" w:hint="eastAsia"/>
          <w:b/>
          <w:color w:val="000080"/>
          <w:szCs w:val="21"/>
        </w:rPr>
        <w:t>高新技术成果转化项目</w:t>
      </w:r>
      <w:r>
        <w:rPr>
          <w:rFonts w:ascii="宋体" w:hAnsi="宋体" w:cs="Courier New" w:hint="eastAsia"/>
          <w:szCs w:val="21"/>
        </w:rPr>
        <w:t>。</w:t>
      </w:r>
    </w:p>
    <w:p w:rsidR="00E03EA3" w:rsidRPr="00C404B7" w:rsidRDefault="00E03EA3" w:rsidP="007B1E88">
      <w:pPr>
        <w:spacing w:beforeLines="20" w:line="400" w:lineRule="exact"/>
        <w:rPr>
          <w:rFonts w:ascii="宋体" w:cs="Courier New"/>
          <w:b/>
          <w:szCs w:val="21"/>
        </w:rPr>
      </w:pPr>
      <w:r>
        <w:rPr>
          <w:rFonts w:ascii="宋体" w:hAnsi="宋体" w:cs="Courier New"/>
          <w:b/>
          <w:szCs w:val="21"/>
        </w:rPr>
        <w:t>2</w:t>
      </w:r>
      <w:r w:rsidRPr="00C404B7">
        <w:rPr>
          <w:rFonts w:ascii="宋体" w:hAnsi="宋体" w:cs="Courier New" w:hint="eastAsia"/>
          <w:b/>
          <w:szCs w:val="21"/>
        </w:rPr>
        <w:t>、</w:t>
      </w:r>
      <w:r>
        <w:rPr>
          <w:rFonts w:ascii="宋体" w:hAnsi="宋体" w:cs="Courier New" w:hint="eastAsia"/>
          <w:b/>
          <w:szCs w:val="21"/>
        </w:rPr>
        <w:t>项目验收意见</w:t>
      </w:r>
    </w:p>
    <w:p w:rsidR="00E03EA3" w:rsidRDefault="00E03EA3" w:rsidP="00875C32">
      <w:pPr>
        <w:spacing w:line="400" w:lineRule="exact"/>
        <w:ind w:firstLine="420"/>
        <w:rPr>
          <w:rFonts w:ascii="宋体" w:cs="Courier New"/>
          <w:szCs w:val="21"/>
        </w:rPr>
      </w:pPr>
      <w:r>
        <w:rPr>
          <w:rFonts w:ascii="宋体" w:hAnsi="宋体" w:cs="Courier New" w:hint="eastAsia"/>
          <w:szCs w:val="21"/>
        </w:rPr>
        <w:t>（</w:t>
      </w:r>
      <w:r>
        <w:rPr>
          <w:rFonts w:ascii="宋体" w:hAnsi="宋体" w:cs="Courier New"/>
          <w:szCs w:val="21"/>
        </w:rPr>
        <w:t>1</w:t>
      </w:r>
      <w:r>
        <w:rPr>
          <w:rFonts w:ascii="宋体" w:hAnsi="宋体" w:cs="Courier New" w:hint="eastAsia"/>
          <w:szCs w:val="21"/>
        </w:rPr>
        <w:t>）国家自然科学基金验收意见：项目</w:t>
      </w:r>
      <w:r w:rsidRPr="00F90752">
        <w:rPr>
          <w:rFonts w:hAnsi="宋体" w:hint="eastAsia"/>
          <w:szCs w:val="21"/>
        </w:rPr>
        <w:t>（</w:t>
      </w:r>
      <w:r w:rsidRPr="00F90752">
        <w:t>51005024</w:t>
      </w:r>
      <w:r w:rsidRPr="00F90752">
        <w:rPr>
          <w:rFonts w:hAnsi="宋体" w:hint="eastAsia"/>
          <w:szCs w:val="21"/>
        </w:rPr>
        <w:t>）</w:t>
      </w:r>
      <w:r>
        <w:rPr>
          <w:rFonts w:hAnsi="宋体" w:hint="eastAsia"/>
          <w:szCs w:val="21"/>
        </w:rPr>
        <w:t>于</w:t>
      </w:r>
      <w:r>
        <w:rPr>
          <w:rFonts w:hAnsi="宋体"/>
          <w:szCs w:val="21"/>
        </w:rPr>
        <w:t>2014</w:t>
      </w:r>
      <w:r>
        <w:rPr>
          <w:rFonts w:hAnsi="宋体" w:hint="eastAsia"/>
          <w:szCs w:val="21"/>
        </w:rPr>
        <w:t>年</w:t>
      </w:r>
      <w:r>
        <w:rPr>
          <w:rFonts w:hAnsi="宋体"/>
          <w:szCs w:val="21"/>
        </w:rPr>
        <w:t>4</w:t>
      </w:r>
      <w:r>
        <w:rPr>
          <w:rFonts w:hAnsi="宋体" w:hint="eastAsia"/>
          <w:szCs w:val="21"/>
        </w:rPr>
        <w:t>月</w:t>
      </w:r>
      <w:r>
        <w:rPr>
          <w:rFonts w:ascii="宋体" w:hAnsi="宋体" w:cs="Courier New" w:hint="eastAsia"/>
          <w:szCs w:val="21"/>
        </w:rPr>
        <w:t>验收：项目验收意见，准予结题；项目</w:t>
      </w:r>
      <w:r w:rsidRPr="00F90752">
        <w:rPr>
          <w:rFonts w:hAnsi="宋体" w:hint="eastAsia"/>
          <w:szCs w:val="21"/>
        </w:rPr>
        <w:t>（</w:t>
      </w:r>
      <w:bookmarkStart w:id="0" w:name="OLE_LINK33"/>
      <w:bookmarkStart w:id="1" w:name="OLE_LINK34"/>
      <w:r w:rsidRPr="00F90752">
        <w:t>51175276</w:t>
      </w:r>
      <w:bookmarkEnd w:id="0"/>
      <w:bookmarkEnd w:id="1"/>
      <w:r w:rsidRPr="00F90752">
        <w:rPr>
          <w:rFonts w:hAnsi="宋体" w:hint="eastAsia"/>
          <w:szCs w:val="21"/>
        </w:rPr>
        <w:t>）</w:t>
      </w:r>
      <w:r>
        <w:rPr>
          <w:rFonts w:ascii="宋体" w:hAnsi="宋体" w:cs="Courier New" w:hint="eastAsia"/>
          <w:szCs w:val="21"/>
        </w:rPr>
        <w:t>于</w:t>
      </w:r>
      <w:r>
        <w:rPr>
          <w:rFonts w:ascii="宋体" w:hAnsi="宋体" w:cs="Courier New"/>
          <w:szCs w:val="21"/>
        </w:rPr>
        <w:t>2015</w:t>
      </w:r>
      <w:r>
        <w:rPr>
          <w:rFonts w:ascii="宋体" w:hAnsi="宋体" w:cs="Courier New" w:hint="eastAsia"/>
          <w:szCs w:val="21"/>
        </w:rPr>
        <w:t>年</w:t>
      </w:r>
      <w:r>
        <w:rPr>
          <w:rFonts w:ascii="宋体" w:hAnsi="宋体" w:cs="Courier New"/>
          <w:szCs w:val="21"/>
        </w:rPr>
        <w:t>12</w:t>
      </w:r>
      <w:r>
        <w:rPr>
          <w:rFonts w:ascii="宋体" w:hAnsi="宋体" w:cs="Courier New" w:hint="eastAsia"/>
          <w:szCs w:val="21"/>
        </w:rPr>
        <w:t>月验收：项目高质量完成了相关研究，准予结题。</w:t>
      </w:r>
    </w:p>
    <w:p w:rsidR="00E03EA3" w:rsidRPr="00E623BE" w:rsidRDefault="00E03EA3" w:rsidP="00875C32">
      <w:pPr>
        <w:spacing w:line="400" w:lineRule="exact"/>
        <w:ind w:firstLine="420"/>
        <w:rPr>
          <w:rFonts w:ascii="宋体" w:cs="Courier New"/>
          <w:szCs w:val="21"/>
        </w:rPr>
      </w:pPr>
      <w:r>
        <w:rPr>
          <w:rFonts w:ascii="宋体" w:hAnsi="宋体" w:cs="Courier New" w:hint="eastAsia"/>
          <w:szCs w:val="21"/>
        </w:rPr>
        <w:t>（</w:t>
      </w:r>
      <w:r>
        <w:rPr>
          <w:rFonts w:ascii="宋体" w:hAnsi="宋体" w:cs="Courier New"/>
          <w:szCs w:val="21"/>
        </w:rPr>
        <w:t>2</w:t>
      </w:r>
      <w:r>
        <w:rPr>
          <w:rFonts w:ascii="宋体" w:hAnsi="宋体" w:cs="Courier New" w:hint="eastAsia"/>
          <w:szCs w:val="21"/>
        </w:rPr>
        <w:t>）</w:t>
      </w:r>
      <w:r w:rsidRPr="00B9420D">
        <w:rPr>
          <w:rFonts w:ascii="宋体" w:hAnsi="宋体" w:cs="Courier New"/>
          <w:szCs w:val="21"/>
          <w:u w:val="single"/>
        </w:rPr>
        <w:t>2013</w:t>
      </w:r>
      <w:r w:rsidRPr="00B9420D">
        <w:rPr>
          <w:rFonts w:ascii="宋体" w:hAnsi="宋体" w:cs="Courier New" w:hint="eastAsia"/>
          <w:szCs w:val="21"/>
          <w:u w:val="single"/>
        </w:rPr>
        <w:t>年</w:t>
      </w:r>
      <w:r w:rsidRPr="00B9420D">
        <w:rPr>
          <w:rFonts w:ascii="宋体" w:hAnsi="宋体" w:cs="Courier New"/>
          <w:szCs w:val="21"/>
          <w:u w:val="single"/>
        </w:rPr>
        <w:t>9</w:t>
      </w:r>
      <w:r w:rsidRPr="00B9420D">
        <w:rPr>
          <w:rFonts w:ascii="宋体" w:hAnsi="宋体" w:cs="Courier New" w:hint="eastAsia"/>
          <w:szCs w:val="21"/>
          <w:u w:val="single"/>
        </w:rPr>
        <w:t>月湖南科技计划项目验收意见</w:t>
      </w:r>
      <w:r>
        <w:rPr>
          <w:rFonts w:ascii="宋体" w:hAnsi="宋体" w:cs="Courier New" w:hint="eastAsia"/>
          <w:szCs w:val="21"/>
        </w:rPr>
        <w:t>，同意验收；</w:t>
      </w:r>
      <w:r w:rsidRPr="00B9420D">
        <w:rPr>
          <w:rFonts w:ascii="宋体" w:hAnsi="宋体" w:cs="Courier New"/>
          <w:szCs w:val="21"/>
          <w:u w:val="single"/>
        </w:rPr>
        <w:t>2013</w:t>
      </w:r>
      <w:r w:rsidRPr="00B9420D">
        <w:rPr>
          <w:rFonts w:ascii="宋体" w:hAnsi="宋体" w:cs="Courier New" w:hint="eastAsia"/>
          <w:szCs w:val="21"/>
          <w:u w:val="single"/>
        </w:rPr>
        <w:t>年</w:t>
      </w:r>
      <w:r w:rsidRPr="00B9420D">
        <w:rPr>
          <w:rFonts w:ascii="宋体" w:hAnsi="宋体" w:cs="Courier New"/>
          <w:szCs w:val="21"/>
          <w:u w:val="single"/>
        </w:rPr>
        <w:t>2</w:t>
      </w:r>
      <w:r w:rsidRPr="00B9420D">
        <w:rPr>
          <w:rFonts w:ascii="宋体" w:hAnsi="宋体" w:cs="Courier New" w:hint="eastAsia"/>
          <w:szCs w:val="21"/>
          <w:u w:val="single"/>
        </w:rPr>
        <w:t>月湖南省自然科学基金验收意见</w:t>
      </w:r>
      <w:r>
        <w:rPr>
          <w:rFonts w:ascii="宋体" w:hAnsi="宋体" w:cs="Courier New" w:hint="eastAsia"/>
          <w:szCs w:val="21"/>
        </w:rPr>
        <w:t>，该项目已按要求高质量完成相关研究，同意结题。</w:t>
      </w:r>
    </w:p>
    <w:p w:rsidR="00E03EA3" w:rsidRPr="00C404B7" w:rsidRDefault="00E03EA3" w:rsidP="007B1E88">
      <w:pPr>
        <w:spacing w:beforeLines="20" w:line="400" w:lineRule="exact"/>
        <w:rPr>
          <w:rFonts w:ascii="宋体" w:cs="Courier New"/>
          <w:b/>
          <w:szCs w:val="21"/>
        </w:rPr>
      </w:pPr>
      <w:r>
        <w:rPr>
          <w:rFonts w:ascii="宋体" w:hAnsi="宋体" w:cs="Courier New"/>
          <w:b/>
          <w:szCs w:val="21"/>
        </w:rPr>
        <w:t>3</w:t>
      </w:r>
      <w:r w:rsidRPr="00C404B7">
        <w:rPr>
          <w:rFonts w:ascii="宋体" w:hAnsi="宋体" w:cs="Courier New" w:hint="eastAsia"/>
          <w:b/>
          <w:szCs w:val="21"/>
        </w:rPr>
        <w:t>、</w:t>
      </w:r>
      <w:r>
        <w:rPr>
          <w:rFonts w:ascii="宋体" w:hAnsi="宋体" w:cs="Courier New" w:hint="eastAsia"/>
          <w:b/>
          <w:szCs w:val="21"/>
        </w:rPr>
        <w:t>院士、专家推荐意见</w:t>
      </w:r>
    </w:p>
    <w:p w:rsidR="00E03EA3" w:rsidRPr="00252586" w:rsidRDefault="00E03EA3" w:rsidP="00875C32">
      <w:pPr>
        <w:spacing w:line="400" w:lineRule="exact"/>
        <w:ind w:firstLine="420"/>
      </w:pPr>
      <w:r>
        <w:rPr>
          <w:rFonts w:ascii="宋体" w:hAnsi="宋体" w:cs="Courier New" w:hint="eastAsia"/>
          <w:szCs w:val="21"/>
        </w:rPr>
        <w:t>（</w:t>
      </w:r>
      <w:r>
        <w:rPr>
          <w:rFonts w:ascii="宋体" w:hAnsi="宋体" w:cs="Courier New"/>
          <w:szCs w:val="21"/>
        </w:rPr>
        <w:t>1</w:t>
      </w:r>
      <w:r>
        <w:rPr>
          <w:rFonts w:ascii="宋体" w:hAnsi="宋体" w:cs="Courier New" w:hint="eastAsia"/>
          <w:szCs w:val="21"/>
        </w:rPr>
        <w:t>）</w:t>
      </w:r>
      <w:r w:rsidRPr="00111DFF">
        <w:rPr>
          <w:rFonts w:hint="eastAsia"/>
          <w:u w:val="single"/>
        </w:rPr>
        <w:t>西安交通大学卢秉恒院士评价意见</w:t>
      </w:r>
      <w:r w:rsidRPr="00111DFF">
        <w:rPr>
          <w:rFonts w:hint="eastAsia"/>
        </w:rPr>
        <w:t>：</w:t>
      </w:r>
      <w:r>
        <w:rPr>
          <w:rFonts w:ascii="宋体" w:hAnsi="宋体" w:cs="Courier New" w:hint="eastAsia"/>
          <w:szCs w:val="21"/>
        </w:rPr>
        <w:t>该项目</w:t>
      </w:r>
      <w:r w:rsidRPr="00252586">
        <w:rPr>
          <w:rFonts w:ascii="宋体" w:hAnsi="宋体" w:cs="Courier New" w:hint="eastAsia"/>
          <w:szCs w:val="21"/>
        </w:rPr>
        <w:t>利用固体强化换热的原理，提出了一种纳米粒子参与强化换热的气雾式微量润滑磨削新方法，</w:t>
      </w:r>
      <w:r w:rsidRPr="00252586">
        <w:rPr>
          <w:rFonts w:ascii="宋体" w:hAnsi="宋体" w:hint="eastAsia"/>
          <w:b/>
          <w:color w:val="000080"/>
          <w:szCs w:val="21"/>
        </w:rPr>
        <w:t>发展了一种清洁、高效、低耗、高表面完整性的低碳精密磨削加工新工艺</w:t>
      </w:r>
      <w:r w:rsidRPr="00252586">
        <w:rPr>
          <w:rFonts w:ascii="宋体" w:hAnsi="宋体" w:cs="Courier New" w:hint="eastAsia"/>
          <w:szCs w:val="21"/>
        </w:rPr>
        <w:t>。</w:t>
      </w:r>
      <w:r w:rsidRPr="004569A1">
        <w:rPr>
          <w:rFonts w:ascii="宋体" w:hAnsi="宋体" w:cs="Courier New" w:hint="eastAsia"/>
          <w:szCs w:val="21"/>
        </w:rPr>
        <w:t>该项目在纳米流体微量润滑方面取得了丰富的创新性成果，解决了微量润滑换热能</w:t>
      </w:r>
      <w:r>
        <w:rPr>
          <w:rFonts w:ascii="宋体" w:hAnsi="宋体" w:cs="Courier New" w:hint="eastAsia"/>
          <w:szCs w:val="21"/>
        </w:rPr>
        <w:t>力不足的技术瓶颈，为微量润滑在零件加工制造应用开辟了一条新途径</w:t>
      </w:r>
      <w:r w:rsidRPr="0022129D">
        <w:rPr>
          <w:rFonts w:ascii="宋体" w:hAnsi="宋体" w:hint="eastAsia"/>
          <w:szCs w:val="21"/>
        </w:rPr>
        <w:t>。</w:t>
      </w:r>
      <w:r w:rsidRPr="00111DFF">
        <w:rPr>
          <w:rFonts w:ascii="宋体" w:hAnsi="宋体" w:hint="eastAsia"/>
          <w:b/>
          <w:color w:val="000080"/>
          <w:szCs w:val="21"/>
        </w:rPr>
        <w:t>项目具有显著的创造性和实用价值，整体上达到国内领先，国际先进水平</w:t>
      </w:r>
      <w:r w:rsidRPr="0022129D">
        <w:rPr>
          <w:rFonts w:ascii="宋体" w:hAnsi="宋体" w:hint="eastAsia"/>
          <w:szCs w:val="21"/>
        </w:rPr>
        <w:t>。</w:t>
      </w:r>
    </w:p>
    <w:p w:rsidR="00E03EA3" w:rsidRDefault="00E03EA3" w:rsidP="00875C32">
      <w:pPr>
        <w:spacing w:line="400" w:lineRule="exact"/>
        <w:ind w:firstLineChars="200" w:firstLine="420"/>
        <w:rPr>
          <w:rFonts w:ascii="宋体"/>
          <w:b/>
          <w:color w:val="000080"/>
          <w:szCs w:val="21"/>
        </w:rPr>
      </w:pPr>
      <w:r>
        <w:rPr>
          <w:rFonts w:ascii="宋体" w:hAnsi="宋体" w:cs="Courier New" w:hint="eastAsia"/>
          <w:szCs w:val="21"/>
        </w:rPr>
        <w:t>（</w:t>
      </w:r>
      <w:r>
        <w:rPr>
          <w:rFonts w:ascii="宋体" w:hAnsi="宋体" w:cs="Courier New"/>
          <w:szCs w:val="21"/>
        </w:rPr>
        <w:t>2</w:t>
      </w:r>
      <w:r>
        <w:rPr>
          <w:rFonts w:ascii="宋体" w:hAnsi="宋体" w:cs="Courier New" w:hint="eastAsia"/>
          <w:szCs w:val="21"/>
        </w:rPr>
        <w:t>）</w:t>
      </w:r>
      <w:r w:rsidRPr="00252586">
        <w:rPr>
          <w:rFonts w:ascii="宋体" w:hAnsi="宋体" w:hint="eastAsia"/>
          <w:u w:val="single"/>
        </w:rPr>
        <w:t>国际生产工程学会（</w:t>
      </w:r>
      <w:r w:rsidRPr="00252586">
        <w:rPr>
          <w:rFonts w:ascii="宋体" w:hAnsi="宋体"/>
          <w:u w:val="single"/>
        </w:rPr>
        <w:t>CIRP</w:t>
      </w:r>
      <w:r w:rsidRPr="00252586">
        <w:rPr>
          <w:rFonts w:ascii="宋体" w:hAnsi="宋体" w:hint="eastAsia"/>
          <w:u w:val="single"/>
        </w:rPr>
        <w:t>）和美国机械工程师学会（</w:t>
      </w:r>
      <w:r w:rsidRPr="00252586">
        <w:rPr>
          <w:rFonts w:ascii="宋体" w:hAnsi="宋体"/>
          <w:u w:val="single"/>
        </w:rPr>
        <w:t>ASME</w:t>
      </w:r>
      <w:r w:rsidRPr="00252586">
        <w:rPr>
          <w:rFonts w:ascii="宋体" w:hAnsi="宋体" w:hint="eastAsia"/>
          <w:u w:val="single"/>
        </w:rPr>
        <w:t>）</w:t>
      </w:r>
      <w:r w:rsidRPr="00252586">
        <w:rPr>
          <w:rFonts w:ascii="宋体" w:hAnsi="宋体"/>
          <w:u w:val="single"/>
        </w:rPr>
        <w:t>Fellow</w:t>
      </w:r>
      <w:r w:rsidRPr="00252586">
        <w:rPr>
          <w:rFonts w:ascii="宋体" w:hAnsi="宋体" w:hint="eastAsia"/>
          <w:u w:val="single"/>
        </w:rPr>
        <w:t>、国家“千人</w:t>
      </w:r>
      <w:r w:rsidRPr="00252586">
        <w:rPr>
          <w:rFonts w:ascii="宋体" w:hAnsi="宋体" w:hint="eastAsia"/>
          <w:u w:val="single"/>
        </w:rPr>
        <w:lastRenderedPageBreak/>
        <w:t>计划”教授张壁</w:t>
      </w:r>
      <w:r w:rsidRPr="00252586">
        <w:rPr>
          <w:rFonts w:ascii="宋体" w:hAnsi="宋体" w:hint="eastAsia"/>
        </w:rPr>
        <w:t>：</w:t>
      </w:r>
      <w:r w:rsidRPr="00252586">
        <w:rPr>
          <w:rFonts w:ascii="宋体" w:hAnsi="宋体" w:hint="eastAsia"/>
          <w:b/>
          <w:color w:val="000080"/>
          <w:szCs w:val="21"/>
        </w:rPr>
        <w:t>该项目是一种面向环境友好、资源节约和能源高效利用的可持续绿色制造新方法</w:t>
      </w:r>
      <w:r>
        <w:rPr>
          <w:rFonts w:ascii="宋体" w:hAnsi="宋体" w:cs="Courier New" w:hint="eastAsia"/>
          <w:szCs w:val="21"/>
        </w:rPr>
        <w:t>，</w:t>
      </w:r>
      <w:r w:rsidRPr="00252586">
        <w:rPr>
          <w:rFonts w:ascii="宋体" w:hAnsi="宋体" w:cs="Courier New" w:hint="eastAsia"/>
          <w:szCs w:val="21"/>
        </w:rPr>
        <w:t>开发</w:t>
      </w:r>
      <w:r>
        <w:rPr>
          <w:rFonts w:ascii="宋体" w:hAnsi="宋体" w:cs="Courier New" w:hint="eastAsia"/>
          <w:szCs w:val="21"/>
        </w:rPr>
        <w:t>了</w:t>
      </w:r>
      <w:r w:rsidRPr="00252586">
        <w:rPr>
          <w:rFonts w:ascii="宋体" w:hAnsi="宋体" w:cs="Courier New" w:hint="eastAsia"/>
          <w:szCs w:val="21"/>
        </w:rPr>
        <w:t>的具有自主知识产权的微量润滑基础油及纳米流体制备关键技术、纳米粒子气雾射流微量润滑磨削润滑剂供给系统与关键技术、纳米粒子气雾射流微量润滑磨削检测装备与关键技术，为微量润滑在磨削加工中应用开辟了一条新途径。</w:t>
      </w:r>
      <w:r w:rsidRPr="00EC0AE3">
        <w:rPr>
          <w:rFonts w:ascii="宋体" w:hAnsi="宋体" w:hint="eastAsia"/>
          <w:b/>
          <w:color w:val="000080"/>
          <w:szCs w:val="21"/>
        </w:rPr>
        <w:t>项目具有显著的创造性、前沿性和工程应用价值，整体上达到国内领先，国际先进水平。</w:t>
      </w:r>
    </w:p>
    <w:p w:rsidR="00E03EA3" w:rsidRPr="00C404B7" w:rsidRDefault="00E03EA3" w:rsidP="007B1E88">
      <w:pPr>
        <w:spacing w:beforeLines="20" w:line="400" w:lineRule="exact"/>
        <w:rPr>
          <w:rFonts w:ascii="宋体" w:cs="Courier New"/>
          <w:b/>
          <w:szCs w:val="21"/>
        </w:rPr>
      </w:pPr>
      <w:r>
        <w:rPr>
          <w:rFonts w:ascii="宋体" w:hAnsi="宋体" w:cs="Courier New"/>
          <w:b/>
          <w:szCs w:val="21"/>
        </w:rPr>
        <w:t>4</w:t>
      </w:r>
      <w:r w:rsidRPr="00C404B7">
        <w:rPr>
          <w:rFonts w:ascii="宋体" w:hAnsi="宋体" w:cs="Courier New" w:hint="eastAsia"/>
          <w:b/>
          <w:szCs w:val="21"/>
        </w:rPr>
        <w:t>、</w:t>
      </w:r>
      <w:r>
        <w:rPr>
          <w:rFonts w:ascii="宋体" w:hAnsi="宋体" w:cs="Courier New" w:hint="eastAsia"/>
          <w:b/>
          <w:szCs w:val="21"/>
        </w:rPr>
        <w:t>国内外重要科技奖励（</w:t>
      </w:r>
      <w:r>
        <w:rPr>
          <w:rFonts w:ascii="宋体" w:hAnsi="宋体" w:cs="Courier New"/>
          <w:b/>
          <w:szCs w:val="21"/>
        </w:rPr>
        <w:t>8</w:t>
      </w:r>
      <w:r>
        <w:rPr>
          <w:rFonts w:ascii="宋体" w:hAnsi="宋体" w:cs="Courier New" w:hint="eastAsia"/>
          <w:b/>
          <w:szCs w:val="21"/>
        </w:rPr>
        <w:t>项）</w:t>
      </w:r>
    </w:p>
    <w:p w:rsidR="00E03EA3" w:rsidRPr="00F25F5C" w:rsidRDefault="00E03EA3" w:rsidP="00875C32">
      <w:pPr>
        <w:spacing w:line="400" w:lineRule="exact"/>
        <w:ind w:firstLine="420"/>
        <w:rPr>
          <w:rFonts w:ascii="宋体" w:cs="宋体"/>
          <w:kern w:val="0"/>
          <w:szCs w:val="21"/>
        </w:rPr>
      </w:pPr>
      <w:r w:rsidRPr="00325F8E">
        <w:rPr>
          <w:rFonts w:ascii="宋体" w:hAnsi="宋体" w:cs="Courier New" w:hint="eastAsia"/>
          <w:szCs w:val="21"/>
        </w:rPr>
        <w:t>（</w:t>
      </w:r>
      <w:r w:rsidRPr="00325F8E">
        <w:rPr>
          <w:rFonts w:ascii="宋体" w:hAnsi="宋体" w:cs="Courier New"/>
          <w:szCs w:val="21"/>
        </w:rPr>
        <w:t>1</w:t>
      </w:r>
      <w:r w:rsidRPr="00325F8E">
        <w:rPr>
          <w:rFonts w:ascii="宋体" w:hAnsi="宋体" w:cs="Courier New" w:hint="eastAsia"/>
          <w:szCs w:val="21"/>
        </w:rPr>
        <w:t>）</w:t>
      </w:r>
      <w:r>
        <w:rPr>
          <w:rFonts w:ascii="宋体" w:hAnsi="宋体" w:cs="Courier New"/>
          <w:szCs w:val="21"/>
        </w:rPr>
        <w:t>2015</w:t>
      </w:r>
      <w:r>
        <w:rPr>
          <w:rFonts w:ascii="宋体" w:hAnsi="宋体" w:cs="Courier New" w:hint="eastAsia"/>
          <w:szCs w:val="21"/>
        </w:rPr>
        <w:t>年</w:t>
      </w:r>
      <w:r w:rsidRPr="00325F8E">
        <w:rPr>
          <w:rFonts w:ascii="宋体" w:hAnsi="宋体" w:cs="Courier New" w:hint="eastAsia"/>
          <w:szCs w:val="21"/>
        </w:rPr>
        <w:t>青岛市技术发明奖二等奖</w:t>
      </w:r>
      <w:r>
        <w:rPr>
          <w:rFonts w:ascii="宋体" w:hAnsi="宋体" w:cs="Courier New"/>
          <w:szCs w:val="21"/>
        </w:rPr>
        <w:t>1</w:t>
      </w:r>
      <w:r>
        <w:rPr>
          <w:rFonts w:ascii="宋体" w:hAnsi="宋体" w:cs="Courier New" w:hint="eastAsia"/>
          <w:szCs w:val="21"/>
        </w:rPr>
        <w:t>项</w:t>
      </w:r>
      <w:r w:rsidRPr="00325F8E">
        <w:rPr>
          <w:rFonts w:ascii="宋体" w:hAnsi="宋体" w:cs="Courier New" w:hint="eastAsia"/>
          <w:szCs w:val="21"/>
        </w:rPr>
        <w:t>；（</w:t>
      </w:r>
      <w:r w:rsidRPr="00325F8E">
        <w:rPr>
          <w:rFonts w:ascii="宋体" w:hAnsi="宋体" w:cs="Courier New"/>
          <w:szCs w:val="21"/>
        </w:rPr>
        <w:t>2</w:t>
      </w:r>
      <w:r w:rsidRPr="00325F8E">
        <w:rPr>
          <w:rFonts w:ascii="宋体" w:hAnsi="宋体" w:cs="Courier New" w:hint="eastAsia"/>
          <w:szCs w:val="21"/>
        </w:rPr>
        <w:t>）</w:t>
      </w:r>
      <w:r w:rsidRPr="00325F8E">
        <w:rPr>
          <w:rFonts w:ascii="宋体" w:hAnsi="宋体" w:hint="eastAsia"/>
          <w:szCs w:val="21"/>
        </w:rPr>
        <w:t>山东省高校优秀科研成果一等奖</w:t>
      </w:r>
      <w:r w:rsidRPr="00325F8E">
        <w:rPr>
          <w:rFonts w:ascii="宋体" w:hAnsi="宋体"/>
          <w:szCs w:val="21"/>
        </w:rPr>
        <w:t>1</w:t>
      </w:r>
      <w:r w:rsidRPr="00325F8E">
        <w:rPr>
          <w:rFonts w:ascii="宋体" w:hAnsi="宋体" w:hint="eastAsia"/>
          <w:szCs w:val="21"/>
        </w:rPr>
        <w:t>项、三等奖</w:t>
      </w:r>
      <w:r w:rsidRPr="00325F8E">
        <w:rPr>
          <w:rFonts w:ascii="宋体" w:hAnsi="宋体"/>
          <w:szCs w:val="21"/>
        </w:rPr>
        <w:t>1</w:t>
      </w:r>
      <w:r w:rsidRPr="00325F8E">
        <w:rPr>
          <w:rFonts w:ascii="宋体" w:hAnsi="宋体" w:hint="eastAsia"/>
          <w:szCs w:val="21"/>
        </w:rPr>
        <w:t>项</w:t>
      </w:r>
      <w:r w:rsidRPr="00325F8E">
        <w:rPr>
          <w:rFonts w:ascii="宋体" w:hAnsi="宋体" w:hint="eastAsia"/>
        </w:rPr>
        <w:t>；（</w:t>
      </w:r>
      <w:r w:rsidRPr="00325F8E">
        <w:rPr>
          <w:rFonts w:ascii="宋体" w:hAnsi="宋体"/>
        </w:rPr>
        <w:t>3</w:t>
      </w:r>
      <w:r w:rsidRPr="00325F8E">
        <w:rPr>
          <w:rFonts w:ascii="宋体" w:hAnsi="宋体" w:hint="eastAsia"/>
        </w:rPr>
        <w:t>）</w:t>
      </w:r>
      <w:r w:rsidRPr="00325F8E">
        <w:rPr>
          <w:rFonts w:ascii="宋体" w:hAnsi="宋体" w:hint="eastAsia"/>
          <w:szCs w:val="21"/>
        </w:rPr>
        <w:t>山东省研究生优秀科技创新成果奖一等奖</w:t>
      </w:r>
      <w:r w:rsidRPr="00325F8E">
        <w:rPr>
          <w:rFonts w:ascii="宋体" w:hAnsi="宋体"/>
          <w:szCs w:val="21"/>
        </w:rPr>
        <w:t>1</w:t>
      </w:r>
      <w:r w:rsidRPr="00325F8E">
        <w:rPr>
          <w:rFonts w:ascii="宋体" w:hAnsi="宋体" w:hint="eastAsia"/>
          <w:szCs w:val="21"/>
        </w:rPr>
        <w:t>项、二等奖</w:t>
      </w:r>
      <w:r w:rsidRPr="00325F8E">
        <w:rPr>
          <w:rFonts w:ascii="宋体" w:hAnsi="宋体"/>
          <w:szCs w:val="21"/>
        </w:rPr>
        <w:t>2</w:t>
      </w:r>
      <w:r w:rsidRPr="00325F8E">
        <w:rPr>
          <w:rFonts w:ascii="宋体" w:hAnsi="宋体" w:hint="eastAsia"/>
          <w:szCs w:val="21"/>
        </w:rPr>
        <w:t>项，指导教师李长河；（</w:t>
      </w:r>
      <w:r w:rsidRPr="00325F8E">
        <w:rPr>
          <w:rFonts w:ascii="宋体" w:hAnsi="宋体"/>
          <w:szCs w:val="21"/>
        </w:rPr>
        <w:t>4</w:t>
      </w:r>
      <w:r w:rsidRPr="00325F8E">
        <w:rPr>
          <w:rFonts w:ascii="宋体" w:hAnsi="宋体" w:hint="eastAsia"/>
          <w:szCs w:val="21"/>
        </w:rPr>
        <w:t>）</w:t>
      </w:r>
      <w:r w:rsidRPr="00325F8E">
        <w:rPr>
          <w:rFonts w:ascii="宋体" w:hAnsi="宋体" w:cs="宋体" w:hint="eastAsia"/>
          <w:kern w:val="0"/>
          <w:szCs w:val="21"/>
        </w:rPr>
        <w:t>山东省优秀研究生学位论文奖</w:t>
      </w:r>
      <w:r w:rsidRPr="00325F8E">
        <w:rPr>
          <w:rFonts w:ascii="宋体" w:hAnsi="宋体" w:cs="宋体"/>
          <w:kern w:val="0"/>
          <w:szCs w:val="21"/>
        </w:rPr>
        <w:t>2</w:t>
      </w:r>
      <w:r w:rsidRPr="00325F8E">
        <w:rPr>
          <w:rFonts w:ascii="宋体" w:hAnsi="宋体" w:cs="宋体" w:hint="eastAsia"/>
          <w:kern w:val="0"/>
          <w:szCs w:val="21"/>
        </w:rPr>
        <w:t>项，指导教师李长河。</w:t>
      </w:r>
    </w:p>
    <w:p w:rsidR="00875C32" w:rsidRDefault="00875C32" w:rsidP="00875C32">
      <w:pPr>
        <w:spacing w:line="400" w:lineRule="exact"/>
        <w:rPr>
          <w:rFonts w:ascii="宋体" w:hAnsi="宋体" w:cs="Courier New"/>
          <w:b/>
          <w:szCs w:val="21"/>
        </w:rPr>
      </w:pPr>
    </w:p>
    <w:p w:rsidR="00E03EA3" w:rsidRDefault="00E03EA3" w:rsidP="00875C32">
      <w:pPr>
        <w:spacing w:line="400" w:lineRule="exact"/>
        <w:rPr>
          <w:rFonts w:ascii="宋体" w:cs="Courier New"/>
          <w:b/>
          <w:szCs w:val="21"/>
        </w:rPr>
      </w:pPr>
      <w:r>
        <w:rPr>
          <w:rFonts w:ascii="宋体" w:hAnsi="宋体" w:cs="Courier New"/>
          <w:b/>
          <w:szCs w:val="21"/>
        </w:rPr>
        <w:t>5</w:t>
      </w:r>
      <w:r w:rsidRPr="00C404B7">
        <w:rPr>
          <w:rFonts w:ascii="宋体" w:hAnsi="宋体" w:cs="Courier New" w:hint="eastAsia"/>
          <w:b/>
          <w:szCs w:val="21"/>
        </w:rPr>
        <w:t>、</w:t>
      </w:r>
      <w:r>
        <w:rPr>
          <w:rFonts w:ascii="宋体" w:hAnsi="宋体" w:cs="Courier New" w:hint="eastAsia"/>
          <w:b/>
          <w:szCs w:val="21"/>
        </w:rPr>
        <w:t>制订国家标准（</w:t>
      </w:r>
      <w:r>
        <w:rPr>
          <w:rFonts w:ascii="宋体" w:hAnsi="宋体" w:cs="Courier New"/>
          <w:b/>
          <w:szCs w:val="21"/>
        </w:rPr>
        <w:t>2</w:t>
      </w:r>
      <w:r>
        <w:rPr>
          <w:rFonts w:ascii="宋体" w:hAnsi="宋体" w:cs="Courier New" w:hint="eastAsia"/>
          <w:b/>
          <w:szCs w:val="21"/>
        </w:rPr>
        <w:t>项）</w:t>
      </w:r>
    </w:p>
    <w:tbl>
      <w:tblPr>
        <w:tblW w:w="4709" w:type="pct"/>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039"/>
        <w:gridCol w:w="6312"/>
      </w:tblGrid>
      <w:tr w:rsidR="00E03EA3" w:rsidRPr="00D504B4" w:rsidTr="000634D7">
        <w:trPr>
          <w:trHeight w:val="231"/>
          <w:jc w:val="center"/>
        </w:trPr>
        <w:tc>
          <w:tcPr>
            <w:tcW w:w="421" w:type="pct"/>
            <w:vAlign w:val="center"/>
          </w:tcPr>
          <w:p w:rsidR="00E03EA3" w:rsidRPr="00CA2676" w:rsidRDefault="00E03EA3" w:rsidP="00875C32">
            <w:pPr>
              <w:adjustRightInd w:val="0"/>
              <w:snapToGrid w:val="0"/>
              <w:spacing w:line="400" w:lineRule="exact"/>
              <w:jc w:val="center"/>
            </w:pPr>
            <w:r w:rsidRPr="00CA2676">
              <w:rPr>
                <w:rFonts w:hint="eastAsia"/>
              </w:rPr>
              <w:t>序号</w:t>
            </w:r>
          </w:p>
        </w:tc>
        <w:tc>
          <w:tcPr>
            <w:tcW w:w="647" w:type="pct"/>
            <w:vAlign w:val="center"/>
          </w:tcPr>
          <w:p w:rsidR="00E03EA3" w:rsidRPr="00CA2676" w:rsidRDefault="00E03EA3" w:rsidP="00875C32">
            <w:pPr>
              <w:adjustRightInd w:val="0"/>
              <w:snapToGrid w:val="0"/>
              <w:spacing w:line="400" w:lineRule="exact"/>
              <w:jc w:val="center"/>
            </w:pPr>
            <w:r w:rsidRPr="00CA2676">
              <w:rPr>
                <w:rFonts w:hint="eastAsia"/>
              </w:rPr>
              <w:t>类型</w:t>
            </w:r>
          </w:p>
        </w:tc>
        <w:tc>
          <w:tcPr>
            <w:tcW w:w="3933" w:type="pct"/>
            <w:vAlign w:val="center"/>
          </w:tcPr>
          <w:p w:rsidR="00E03EA3" w:rsidRPr="00CA2676" w:rsidRDefault="00E03EA3" w:rsidP="00875C32">
            <w:pPr>
              <w:adjustRightInd w:val="0"/>
              <w:snapToGrid w:val="0"/>
              <w:spacing w:line="400" w:lineRule="exact"/>
              <w:jc w:val="center"/>
            </w:pPr>
            <w:r w:rsidRPr="00CA2676">
              <w:rPr>
                <w:rFonts w:hint="eastAsia"/>
              </w:rPr>
              <w:t>标准名称</w:t>
            </w:r>
          </w:p>
        </w:tc>
      </w:tr>
      <w:tr w:rsidR="00E03EA3" w:rsidRPr="00DD75A4" w:rsidTr="000634D7">
        <w:trPr>
          <w:trHeight w:val="231"/>
          <w:jc w:val="center"/>
        </w:trPr>
        <w:tc>
          <w:tcPr>
            <w:tcW w:w="421" w:type="pct"/>
            <w:vAlign w:val="center"/>
          </w:tcPr>
          <w:p w:rsidR="00E03EA3" w:rsidRPr="00CA2676" w:rsidRDefault="00E03EA3" w:rsidP="00875C32">
            <w:pPr>
              <w:adjustRightInd w:val="0"/>
              <w:snapToGrid w:val="0"/>
              <w:spacing w:line="400" w:lineRule="exact"/>
              <w:jc w:val="center"/>
              <w:rPr>
                <w:sz w:val="20"/>
              </w:rPr>
            </w:pPr>
            <w:r w:rsidRPr="00CA2676">
              <w:rPr>
                <w:sz w:val="20"/>
              </w:rPr>
              <w:t>1</w:t>
            </w:r>
          </w:p>
        </w:tc>
        <w:tc>
          <w:tcPr>
            <w:tcW w:w="647" w:type="pct"/>
            <w:vAlign w:val="center"/>
          </w:tcPr>
          <w:p w:rsidR="00E03EA3" w:rsidRPr="00CA2676" w:rsidRDefault="00E03EA3" w:rsidP="00875C32">
            <w:pPr>
              <w:adjustRightInd w:val="0"/>
              <w:snapToGrid w:val="0"/>
              <w:spacing w:line="400" w:lineRule="exact"/>
              <w:jc w:val="center"/>
              <w:rPr>
                <w:sz w:val="20"/>
              </w:rPr>
            </w:pPr>
            <w:r w:rsidRPr="00CA2676">
              <w:rPr>
                <w:rFonts w:hint="eastAsia"/>
                <w:sz w:val="20"/>
              </w:rPr>
              <w:t>国家标准</w:t>
            </w:r>
          </w:p>
        </w:tc>
        <w:tc>
          <w:tcPr>
            <w:tcW w:w="3933" w:type="pct"/>
            <w:vAlign w:val="center"/>
          </w:tcPr>
          <w:p w:rsidR="00E03EA3" w:rsidRPr="00CA2676" w:rsidRDefault="003A502D" w:rsidP="00875C32">
            <w:pPr>
              <w:adjustRightInd w:val="0"/>
              <w:snapToGrid w:val="0"/>
              <w:spacing w:line="400" w:lineRule="exact"/>
              <w:jc w:val="left"/>
              <w:rPr>
                <w:sz w:val="20"/>
              </w:rPr>
            </w:pPr>
            <w:hyperlink r:id="rId8" w:tgtFrame="_blank" w:history="1">
              <w:r w:rsidR="00E03EA3" w:rsidRPr="00CA2676">
                <w:rPr>
                  <w:rFonts w:hint="eastAsia"/>
                  <w:sz w:val="20"/>
                </w:rPr>
                <w:t>绿色制造</w:t>
              </w:r>
              <w:r w:rsidR="00E03EA3" w:rsidRPr="00CA2676">
                <w:rPr>
                  <w:sz w:val="20"/>
                </w:rPr>
                <w:t xml:space="preserve"> </w:t>
              </w:r>
              <w:r w:rsidR="00E03EA3" w:rsidRPr="00CA2676">
                <w:rPr>
                  <w:rFonts w:hint="eastAsia"/>
                  <w:sz w:val="20"/>
                </w:rPr>
                <w:t>亚干式切削</w:t>
              </w:r>
              <w:r w:rsidR="00E03EA3" w:rsidRPr="00CA2676">
                <w:rPr>
                  <w:sz w:val="20"/>
                </w:rPr>
                <w:t xml:space="preserve"> </w:t>
              </w:r>
              <w:r w:rsidR="00E03EA3" w:rsidRPr="00CA2676">
                <w:rPr>
                  <w:rFonts w:hint="eastAsia"/>
                  <w:sz w:val="20"/>
                </w:rPr>
                <w:t>第</w:t>
              </w:r>
              <w:r w:rsidR="00E03EA3" w:rsidRPr="00CA2676">
                <w:rPr>
                  <w:sz w:val="20"/>
                </w:rPr>
                <w:t>1</w:t>
              </w:r>
              <w:r w:rsidR="00E03EA3" w:rsidRPr="00CA2676">
                <w:rPr>
                  <w:rFonts w:hint="eastAsia"/>
                  <w:sz w:val="20"/>
                </w:rPr>
                <w:t>部分</w:t>
              </w:r>
              <w:r w:rsidR="00E03EA3" w:rsidRPr="00CA2676">
                <w:rPr>
                  <w:sz w:val="20"/>
                </w:rPr>
                <w:t>:</w:t>
              </w:r>
              <w:r w:rsidR="00E03EA3" w:rsidRPr="00CA2676">
                <w:rPr>
                  <w:rFonts w:hint="eastAsia"/>
                  <w:sz w:val="20"/>
                </w:rPr>
                <w:t>通用技术要求</w:t>
              </w:r>
            </w:hyperlink>
            <w:r w:rsidR="00E03EA3" w:rsidRPr="00CA2676">
              <w:rPr>
                <w:sz w:val="20"/>
              </w:rPr>
              <w:t xml:space="preserve"> [</w:t>
            </w:r>
            <w:hyperlink r:id="rId9" w:tgtFrame="_blank" w:history="1">
              <w:r w:rsidR="00E03EA3" w:rsidRPr="00CA2676">
                <w:rPr>
                  <w:sz w:val="20"/>
                </w:rPr>
                <w:t>GB/T 31210.1-2014</w:t>
              </w:r>
            </w:hyperlink>
            <w:r w:rsidR="00E03EA3" w:rsidRPr="00CA2676">
              <w:rPr>
                <w:sz w:val="20"/>
              </w:rPr>
              <w:t>]</w:t>
            </w:r>
          </w:p>
        </w:tc>
      </w:tr>
      <w:tr w:rsidR="00E03EA3" w:rsidRPr="00DD75A4" w:rsidTr="000634D7">
        <w:trPr>
          <w:trHeight w:val="231"/>
          <w:jc w:val="center"/>
        </w:trPr>
        <w:tc>
          <w:tcPr>
            <w:tcW w:w="421" w:type="pct"/>
            <w:vAlign w:val="center"/>
          </w:tcPr>
          <w:p w:rsidR="00E03EA3" w:rsidRPr="00CA2676" w:rsidRDefault="00E03EA3" w:rsidP="00875C32">
            <w:pPr>
              <w:adjustRightInd w:val="0"/>
              <w:snapToGrid w:val="0"/>
              <w:spacing w:line="400" w:lineRule="exact"/>
              <w:jc w:val="center"/>
              <w:rPr>
                <w:sz w:val="20"/>
              </w:rPr>
            </w:pPr>
            <w:r w:rsidRPr="00CA2676">
              <w:rPr>
                <w:sz w:val="20"/>
              </w:rPr>
              <w:t>2</w:t>
            </w:r>
          </w:p>
        </w:tc>
        <w:tc>
          <w:tcPr>
            <w:tcW w:w="647" w:type="pct"/>
            <w:vAlign w:val="center"/>
          </w:tcPr>
          <w:p w:rsidR="00E03EA3" w:rsidRPr="00CA2676" w:rsidRDefault="00E03EA3" w:rsidP="00875C32">
            <w:pPr>
              <w:adjustRightInd w:val="0"/>
              <w:snapToGrid w:val="0"/>
              <w:spacing w:line="400" w:lineRule="exact"/>
              <w:jc w:val="center"/>
              <w:rPr>
                <w:sz w:val="20"/>
              </w:rPr>
            </w:pPr>
            <w:r w:rsidRPr="00CA2676">
              <w:rPr>
                <w:rFonts w:hint="eastAsia"/>
                <w:sz w:val="20"/>
              </w:rPr>
              <w:t>国家标准</w:t>
            </w:r>
          </w:p>
        </w:tc>
        <w:tc>
          <w:tcPr>
            <w:tcW w:w="3933" w:type="pct"/>
            <w:vAlign w:val="center"/>
          </w:tcPr>
          <w:p w:rsidR="00E03EA3" w:rsidRPr="00CA2676" w:rsidRDefault="003A502D" w:rsidP="00875C32">
            <w:pPr>
              <w:adjustRightInd w:val="0"/>
              <w:snapToGrid w:val="0"/>
              <w:spacing w:line="400" w:lineRule="exact"/>
              <w:jc w:val="left"/>
              <w:rPr>
                <w:sz w:val="20"/>
              </w:rPr>
            </w:pPr>
            <w:hyperlink r:id="rId10" w:tgtFrame="_blank" w:history="1">
              <w:r w:rsidR="00E03EA3" w:rsidRPr="00CA2676">
                <w:rPr>
                  <w:rFonts w:hint="eastAsia"/>
                  <w:sz w:val="20"/>
                </w:rPr>
                <w:t>绿色制造</w:t>
              </w:r>
              <w:r w:rsidR="00E03EA3" w:rsidRPr="00CA2676">
                <w:rPr>
                  <w:sz w:val="20"/>
                </w:rPr>
                <w:t xml:space="preserve"> </w:t>
              </w:r>
              <w:r w:rsidR="00E03EA3" w:rsidRPr="00CA2676">
                <w:rPr>
                  <w:rFonts w:hint="eastAsia"/>
                  <w:sz w:val="20"/>
                </w:rPr>
                <w:t>亚干式切削</w:t>
              </w:r>
              <w:r w:rsidR="00E03EA3" w:rsidRPr="00CA2676">
                <w:rPr>
                  <w:sz w:val="20"/>
                </w:rPr>
                <w:t xml:space="preserve"> </w:t>
              </w:r>
              <w:r w:rsidR="00E03EA3" w:rsidRPr="00CA2676">
                <w:rPr>
                  <w:rFonts w:hint="eastAsia"/>
                  <w:sz w:val="20"/>
                </w:rPr>
                <w:t>第</w:t>
              </w:r>
              <w:r w:rsidR="00E03EA3" w:rsidRPr="00CA2676">
                <w:rPr>
                  <w:sz w:val="20"/>
                </w:rPr>
                <w:t>2</w:t>
              </w:r>
              <w:r w:rsidR="00E03EA3" w:rsidRPr="00CA2676">
                <w:rPr>
                  <w:rFonts w:hint="eastAsia"/>
                  <w:sz w:val="20"/>
                </w:rPr>
                <w:t>部分</w:t>
              </w:r>
              <w:r w:rsidR="00E03EA3" w:rsidRPr="00CA2676">
                <w:rPr>
                  <w:sz w:val="20"/>
                </w:rPr>
                <w:t>:</w:t>
              </w:r>
              <w:r w:rsidR="00E03EA3" w:rsidRPr="00CA2676">
                <w:rPr>
                  <w:rFonts w:hint="eastAsia"/>
                  <w:sz w:val="20"/>
                </w:rPr>
                <w:t>微量润滑系统技术要求</w:t>
              </w:r>
            </w:hyperlink>
            <w:r w:rsidR="00E03EA3" w:rsidRPr="00CA2676">
              <w:rPr>
                <w:sz w:val="20"/>
              </w:rPr>
              <w:t>  [</w:t>
            </w:r>
            <w:hyperlink r:id="rId11" w:tgtFrame="_blank" w:history="1">
              <w:r w:rsidR="00E03EA3" w:rsidRPr="00CA2676">
                <w:rPr>
                  <w:sz w:val="20"/>
                </w:rPr>
                <w:t>GB/T 31210.2-2014</w:t>
              </w:r>
            </w:hyperlink>
            <w:r w:rsidR="00E03EA3" w:rsidRPr="00CA2676">
              <w:rPr>
                <w:sz w:val="20"/>
              </w:rPr>
              <w:t>]</w:t>
            </w:r>
          </w:p>
        </w:tc>
      </w:tr>
    </w:tbl>
    <w:p w:rsidR="00875C32" w:rsidRDefault="00875C32" w:rsidP="007B1E88">
      <w:pPr>
        <w:spacing w:beforeLines="20" w:line="400" w:lineRule="exact"/>
        <w:rPr>
          <w:rFonts w:ascii="宋体" w:hAnsi="宋体" w:cs="Courier New"/>
          <w:b/>
          <w:szCs w:val="21"/>
        </w:rPr>
      </w:pPr>
    </w:p>
    <w:p w:rsidR="00E03EA3" w:rsidRPr="00C404B7" w:rsidRDefault="00E03EA3" w:rsidP="007B1E88">
      <w:pPr>
        <w:spacing w:beforeLines="20" w:line="400" w:lineRule="exact"/>
        <w:rPr>
          <w:rFonts w:ascii="宋体" w:cs="Courier New"/>
          <w:b/>
          <w:szCs w:val="21"/>
        </w:rPr>
      </w:pPr>
      <w:r>
        <w:rPr>
          <w:rFonts w:ascii="宋体" w:hAnsi="宋体" w:cs="Courier New"/>
          <w:b/>
          <w:szCs w:val="21"/>
        </w:rPr>
        <w:t>6</w:t>
      </w:r>
      <w:r w:rsidRPr="00C404B7">
        <w:rPr>
          <w:rFonts w:ascii="宋体" w:hAnsi="宋体" w:cs="Courier New" w:hint="eastAsia"/>
          <w:b/>
          <w:szCs w:val="21"/>
        </w:rPr>
        <w:t>、</w:t>
      </w:r>
      <w:r>
        <w:rPr>
          <w:rFonts w:ascii="宋体" w:hAnsi="宋体" w:cs="Courier New" w:hint="eastAsia"/>
          <w:b/>
          <w:szCs w:val="21"/>
        </w:rPr>
        <w:t>同行学术评价</w:t>
      </w:r>
    </w:p>
    <w:p w:rsidR="00E03EA3" w:rsidRPr="00684292" w:rsidRDefault="00E03EA3" w:rsidP="00875C32">
      <w:pPr>
        <w:spacing w:line="400" w:lineRule="exact"/>
        <w:ind w:firstLineChars="200" w:firstLine="420"/>
        <w:rPr>
          <w:szCs w:val="21"/>
        </w:rPr>
      </w:pPr>
      <w:r w:rsidRPr="00684292">
        <w:rPr>
          <w:rFonts w:hint="eastAsia"/>
          <w:szCs w:val="21"/>
        </w:rPr>
        <w:t>（</w:t>
      </w:r>
      <w:r w:rsidRPr="00684292">
        <w:rPr>
          <w:szCs w:val="21"/>
        </w:rPr>
        <w:t>1</w:t>
      </w:r>
      <w:r w:rsidRPr="00684292">
        <w:rPr>
          <w:rFonts w:hint="eastAsia"/>
          <w:szCs w:val="21"/>
        </w:rPr>
        <w:t>）</w:t>
      </w:r>
      <w:r w:rsidRPr="008D67B7">
        <w:rPr>
          <w:rFonts w:hint="eastAsia"/>
          <w:szCs w:val="21"/>
          <w:u w:val="single"/>
        </w:rPr>
        <w:t>意大利国家研究委员会知名教授</w:t>
      </w:r>
      <w:r w:rsidRPr="008D67B7">
        <w:rPr>
          <w:rFonts w:hAnsi="宋体"/>
          <w:szCs w:val="21"/>
          <w:u w:val="single"/>
        </w:rPr>
        <w:t xml:space="preserve">Luigi </w:t>
      </w:r>
      <w:proofErr w:type="spellStart"/>
      <w:r w:rsidRPr="008D67B7">
        <w:rPr>
          <w:rFonts w:hAnsi="宋体"/>
          <w:szCs w:val="21"/>
          <w:u w:val="single"/>
        </w:rPr>
        <w:t>Zecca</w:t>
      </w:r>
      <w:proofErr w:type="spellEnd"/>
      <w:r w:rsidRPr="00684292">
        <w:rPr>
          <w:rFonts w:hAnsi="宋体" w:hint="eastAsia"/>
          <w:szCs w:val="21"/>
        </w:rPr>
        <w:t>在国际顶级期刊（</w:t>
      </w:r>
      <w:r w:rsidRPr="00684292">
        <w:rPr>
          <w:rFonts w:hAnsi="宋体"/>
          <w:b/>
          <w:color w:val="000080"/>
          <w:szCs w:val="21"/>
        </w:rPr>
        <w:t>Progress in Neurobiology</w:t>
      </w:r>
      <w:r w:rsidRPr="00684292">
        <w:rPr>
          <w:rFonts w:hAnsi="宋体" w:hint="eastAsia"/>
          <w:b/>
          <w:color w:val="000080"/>
          <w:szCs w:val="21"/>
        </w:rPr>
        <w:t>，</w:t>
      </w:r>
      <w:r w:rsidRPr="00684292">
        <w:rPr>
          <w:rFonts w:hAnsi="宋体"/>
          <w:b/>
          <w:color w:val="000080"/>
          <w:szCs w:val="21"/>
        </w:rPr>
        <w:t>201</w:t>
      </w:r>
      <w:r>
        <w:rPr>
          <w:rFonts w:hAnsi="宋体"/>
          <w:b/>
          <w:color w:val="000080"/>
          <w:szCs w:val="21"/>
        </w:rPr>
        <w:t>4</w:t>
      </w:r>
      <w:r w:rsidRPr="00684292">
        <w:rPr>
          <w:rFonts w:hAnsi="宋体" w:hint="eastAsia"/>
          <w:b/>
          <w:color w:val="000080"/>
          <w:szCs w:val="21"/>
        </w:rPr>
        <w:t>，影响因子</w:t>
      </w:r>
      <w:r w:rsidRPr="00684292">
        <w:rPr>
          <w:rFonts w:hAnsi="宋体"/>
          <w:b/>
          <w:color w:val="000080"/>
          <w:szCs w:val="21"/>
        </w:rPr>
        <w:t>10.301</w:t>
      </w:r>
      <w:r w:rsidRPr="00684292">
        <w:rPr>
          <w:rFonts w:hAnsi="宋体" w:hint="eastAsia"/>
          <w:szCs w:val="21"/>
        </w:rPr>
        <w:t>）发表学术论文，正面评价了本项目提出的“纳米粒子强化换热理论”</w:t>
      </w:r>
      <w:r w:rsidRPr="00684292">
        <w:rPr>
          <w:rFonts w:hAnsi="宋体"/>
          <w:szCs w:val="21"/>
        </w:rPr>
        <w:t xml:space="preserve"> </w:t>
      </w:r>
      <w:r w:rsidRPr="00684292">
        <w:rPr>
          <w:rFonts w:hAnsi="宋体" w:hint="eastAsia"/>
          <w:szCs w:val="21"/>
        </w:rPr>
        <w:t>并借鉴此理论进行研究工作：</w:t>
      </w:r>
      <w:r w:rsidRPr="00684292">
        <w:rPr>
          <w:rFonts w:hint="eastAsia"/>
          <w:szCs w:val="21"/>
        </w:rPr>
        <w:t>“</w:t>
      </w:r>
      <w:r w:rsidRPr="00684292">
        <w:rPr>
          <w:szCs w:val="21"/>
        </w:rPr>
        <w:t>in addition, they can be used as additives in minimum quantity lubrication systems, allowing very low friction and wear, and leading to lower temperature in grinding zone with respect to lubricant devoid of NPs</w:t>
      </w:r>
      <w:r w:rsidRPr="00684292">
        <w:rPr>
          <w:rFonts w:hint="eastAsia"/>
          <w:szCs w:val="21"/>
        </w:rPr>
        <w:t>”</w:t>
      </w:r>
      <w:r w:rsidRPr="00684292">
        <w:rPr>
          <w:szCs w:val="21"/>
        </w:rPr>
        <w:t xml:space="preserve"> (</w:t>
      </w:r>
      <w:r w:rsidRPr="00684292">
        <w:rPr>
          <w:b/>
          <w:color w:val="000080"/>
          <w:szCs w:val="21"/>
        </w:rPr>
        <w:t>Li et al., 2013</w:t>
      </w:r>
      <w:r w:rsidRPr="00684292">
        <w:rPr>
          <w:szCs w:val="21"/>
        </w:rPr>
        <w:t xml:space="preserve">; </w:t>
      </w:r>
      <w:proofErr w:type="spellStart"/>
      <w:r w:rsidRPr="00684292">
        <w:rPr>
          <w:szCs w:val="21"/>
        </w:rPr>
        <w:t>Guo</w:t>
      </w:r>
      <w:proofErr w:type="spellEnd"/>
      <w:r w:rsidRPr="00684292">
        <w:rPr>
          <w:szCs w:val="21"/>
        </w:rPr>
        <w:t xml:space="preserve"> et al., 2014)</w:t>
      </w:r>
      <w:r>
        <w:rPr>
          <w:rFonts w:hint="eastAsia"/>
          <w:szCs w:val="21"/>
        </w:rPr>
        <w:t>。</w:t>
      </w:r>
    </w:p>
    <w:p w:rsidR="00E03EA3" w:rsidRDefault="00E03EA3" w:rsidP="00875C32">
      <w:pPr>
        <w:spacing w:line="400" w:lineRule="exact"/>
        <w:ind w:firstLineChars="200" w:firstLine="420"/>
      </w:pPr>
      <w:r>
        <w:rPr>
          <w:rFonts w:hint="eastAsia"/>
        </w:rPr>
        <w:t>（</w:t>
      </w:r>
      <w:r>
        <w:t>2</w:t>
      </w:r>
      <w:r>
        <w:rPr>
          <w:rFonts w:hint="eastAsia"/>
        </w:rPr>
        <w:t>）</w:t>
      </w:r>
      <w:r w:rsidRPr="008D67B7">
        <w:rPr>
          <w:rFonts w:hint="eastAsia"/>
          <w:u w:val="single"/>
        </w:rPr>
        <w:t>美国耶鲁大学知名教授</w:t>
      </w:r>
      <w:r w:rsidRPr="008D67B7">
        <w:rPr>
          <w:u w:val="single"/>
        </w:rPr>
        <w:t>Sang Won Lee</w:t>
      </w:r>
      <w:r>
        <w:rPr>
          <w:rFonts w:hint="eastAsia"/>
        </w:rPr>
        <w:t>在</w:t>
      </w:r>
      <w:r>
        <w:t>JCR-1</w:t>
      </w:r>
      <w:r>
        <w:rPr>
          <w:rFonts w:hint="eastAsia"/>
        </w:rPr>
        <w:t>区期刊（</w:t>
      </w:r>
      <w:r w:rsidRPr="00684292">
        <w:rPr>
          <w:b/>
          <w:iCs/>
          <w:color w:val="000080"/>
          <w:szCs w:val="21"/>
          <w:shd w:val="clear" w:color="auto" w:fill="FFFFFF"/>
        </w:rPr>
        <w:t>Journal of Cleaner Production</w:t>
      </w:r>
      <w:r w:rsidRPr="00684292">
        <w:rPr>
          <w:rFonts w:hAnsi="宋体"/>
          <w:b/>
          <w:bCs/>
          <w:color w:val="000080"/>
          <w:szCs w:val="21"/>
        </w:rPr>
        <w:t>,</w:t>
      </w:r>
      <w:r w:rsidRPr="00684292">
        <w:rPr>
          <w:rFonts w:hAnsi="宋体" w:hint="eastAsia"/>
          <w:b/>
          <w:bCs/>
          <w:color w:val="000080"/>
          <w:szCs w:val="21"/>
        </w:rPr>
        <w:t>影响因子</w:t>
      </w:r>
      <w:r w:rsidRPr="00684292">
        <w:rPr>
          <w:b/>
          <w:bCs/>
          <w:color w:val="000080"/>
          <w:szCs w:val="21"/>
        </w:rPr>
        <w:t>3.844</w:t>
      </w:r>
      <w:r>
        <w:rPr>
          <w:rFonts w:hint="eastAsia"/>
        </w:rPr>
        <w:t>）发表学术论文，</w:t>
      </w:r>
      <w:r w:rsidRPr="008D67B7">
        <w:rPr>
          <w:rFonts w:hint="eastAsia"/>
          <w:u w:val="single"/>
        </w:rPr>
        <w:t>印度知名学者</w:t>
      </w:r>
      <w:r w:rsidRPr="008D67B7">
        <w:rPr>
          <w:u w:val="single"/>
        </w:rPr>
        <w:t xml:space="preserve">K </w:t>
      </w:r>
      <w:proofErr w:type="spellStart"/>
      <w:r w:rsidRPr="008D67B7">
        <w:rPr>
          <w:u w:val="single"/>
        </w:rPr>
        <w:t>Rajkumar</w:t>
      </w:r>
      <w:proofErr w:type="spellEnd"/>
      <w:r>
        <w:rPr>
          <w:rFonts w:hint="eastAsia"/>
        </w:rPr>
        <w:t>在著名期刊（</w:t>
      </w:r>
      <w:r w:rsidRPr="008D67B7">
        <w:rPr>
          <w:rFonts w:ascii="TimesNewRomanPS-ItalicMT" w:cs="TimesNewRomanPS-ItalicMT"/>
          <w:iCs/>
          <w:kern w:val="0"/>
          <w:sz w:val="20"/>
          <w:szCs w:val="20"/>
          <w:lang w:bidi="he-IL"/>
        </w:rPr>
        <w:t>Materials Science Forum</w:t>
      </w:r>
      <w:r w:rsidRPr="008D67B7">
        <w:rPr>
          <w:rFonts w:ascii="TimesNewRomanPS-ItalicMT" w:cs="TimesNewRomanPS-ItalicMT" w:hint="eastAsia"/>
          <w:iCs/>
          <w:kern w:val="0"/>
          <w:sz w:val="20"/>
          <w:szCs w:val="20"/>
          <w:lang w:bidi="he-IL"/>
        </w:rPr>
        <w:t>，</w:t>
      </w:r>
      <w:r w:rsidRPr="008D67B7">
        <w:rPr>
          <w:rFonts w:ascii="TimesNewRomanPS-ItalicMT" w:cs="TimesNewRomanPS-ItalicMT"/>
          <w:iCs/>
          <w:kern w:val="0"/>
          <w:sz w:val="20"/>
          <w:szCs w:val="20"/>
          <w:lang w:bidi="he-IL"/>
        </w:rPr>
        <w:t>2015</w:t>
      </w:r>
      <w:r>
        <w:rPr>
          <w:rFonts w:hint="eastAsia"/>
        </w:rPr>
        <w:t>）发表论文，均对本项目提出的“植物油基纳米粒子气雾射流微量润滑”技术给与高度评价。</w:t>
      </w:r>
    </w:p>
    <w:p w:rsidR="00E03EA3" w:rsidRDefault="00E03EA3" w:rsidP="00875C32">
      <w:pPr>
        <w:spacing w:line="400" w:lineRule="exact"/>
        <w:ind w:firstLineChars="200" w:firstLine="420"/>
        <w:rPr>
          <w:rFonts w:hAnsi="宋体"/>
        </w:rPr>
      </w:pPr>
      <w:r w:rsidRPr="00060519">
        <w:rPr>
          <w:rFonts w:hAnsi="宋体" w:hint="eastAsia"/>
        </w:rPr>
        <w:t>（</w:t>
      </w:r>
      <w:r>
        <w:t>3</w:t>
      </w:r>
      <w:r w:rsidRPr="00060519">
        <w:rPr>
          <w:rFonts w:hAnsi="宋体" w:hint="eastAsia"/>
        </w:rPr>
        <w:t>）</w:t>
      </w:r>
      <w:r w:rsidRPr="00060519">
        <w:rPr>
          <w:rFonts w:hAnsi="宋体" w:hint="eastAsia"/>
          <w:u w:val="single"/>
        </w:rPr>
        <w:t>磨削加工领域国际知名学者、澳大利亚工程院院士、新南威尔士终身教授</w:t>
      </w:r>
      <w:r w:rsidRPr="00060519">
        <w:rPr>
          <w:u w:val="single"/>
        </w:rPr>
        <w:t xml:space="preserve">Zhang </w:t>
      </w:r>
      <w:proofErr w:type="spellStart"/>
      <w:r w:rsidRPr="00060519">
        <w:rPr>
          <w:u w:val="single"/>
        </w:rPr>
        <w:t>Liangchi</w:t>
      </w:r>
      <w:proofErr w:type="spellEnd"/>
      <w:r w:rsidRPr="00060519">
        <w:rPr>
          <w:rFonts w:hAnsi="宋体" w:hint="eastAsia"/>
          <w:u w:val="single"/>
        </w:rPr>
        <w:t>教授</w:t>
      </w:r>
      <w:r w:rsidRPr="00060519">
        <w:rPr>
          <w:rFonts w:hAnsi="宋体" w:hint="eastAsia"/>
        </w:rPr>
        <w:t>在制造领域知名国际期刊</w:t>
      </w:r>
      <w:r w:rsidRPr="00060519">
        <w:rPr>
          <w:rFonts w:hint="eastAsia"/>
        </w:rPr>
        <w:t>（</w:t>
      </w:r>
      <w:r w:rsidRPr="00060519">
        <w:t>International Journal of Advanced Manufacturing Technology,</w:t>
      </w:r>
      <w:r>
        <w:t xml:space="preserve"> </w:t>
      </w:r>
      <w:r w:rsidRPr="00060519">
        <w:t>2014</w:t>
      </w:r>
      <w:r w:rsidRPr="00060519">
        <w:rPr>
          <w:rFonts w:hint="eastAsia"/>
        </w:rPr>
        <w:t>）</w:t>
      </w:r>
      <w:r w:rsidRPr="00060519">
        <w:rPr>
          <w:rFonts w:hAnsi="宋体" w:hint="eastAsia"/>
        </w:rPr>
        <w:t>的学术论文上，引用本成果关于磨削损伤层形成机理的理论成果解释其实验现象和仿真结果</w:t>
      </w:r>
      <w:r>
        <w:rPr>
          <w:rFonts w:hAnsi="宋体" w:hint="eastAsia"/>
        </w:rPr>
        <w:t>。</w:t>
      </w:r>
    </w:p>
    <w:p w:rsidR="00E03EA3" w:rsidRPr="00A8375A" w:rsidRDefault="00E03EA3" w:rsidP="00875C32">
      <w:pPr>
        <w:pStyle w:val="1"/>
        <w:shd w:val="clear" w:color="auto" w:fill="FFFFFF"/>
        <w:spacing w:before="0" w:after="0" w:line="400" w:lineRule="exact"/>
        <w:ind w:firstLineChars="200" w:firstLine="420"/>
        <w:rPr>
          <w:b w:val="0"/>
          <w:bCs w:val="0"/>
          <w:kern w:val="2"/>
          <w:sz w:val="21"/>
          <w:szCs w:val="21"/>
        </w:rPr>
      </w:pPr>
      <w:r w:rsidRPr="00E623BE">
        <w:rPr>
          <w:rFonts w:hint="eastAsia"/>
          <w:b w:val="0"/>
          <w:kern w:val="2"/>
          <w:sz w:val="21"/>
          <w:szCs w:val="21"/>
        </w:rPr>
        <w:lastRenderedPageBreak/>
        <w:t>（</w:t>
      </w:r>
      <w:r>
        <w:rPr>
          <w:b w:val="0"/>
          <w:kern w:val="2"/>
          <w:sz w:val="21"/>
          <w:szCs w:val="21"/>
        </w:rPr>
        <w:t>4</w:t>
      </w:r>
      <w:r w:rsidRPr="00E623BE">
        <w:rPr>
          <w:rFonts w:hint="eastAsia"/>
          <w:b w:val="0"/>
          <w:kern w:val="2"/>
          <w:sz w:val="21"/>
          <w:szCs w:val="21"/>
        </w:rPr>
        <w:t>）</w:t>
      </w:r>
      <w:r w:rsidRPr="00E623BE">
        <w:rPr>
          <w:rFonts w:hint="eastAsia"/>
          <w:b w:val="0"/>
          <w:kern w:val="2"/>
          <w:sz w:val="21"/>
          <w:szCs w:val="21"/>
          <w:u w:val="single"/>
        </w:rPr>
        <w:t>印度矿业大学知名教授</w:t>
      </w:r>
      <w:r w:rsidR="003A502D">
        <w:fldChar w:fldCharType="begin"/>
      </w:r>
      <w:r w:rsidR="00B67FEB">
        <w:instrText>HYPERLINK "https://www.researchgate.net/profile/Amit_Dixit4"</w:instrText>
      </w:r>
      <w:r w:rsidR="003A502D">
        <w:fldChar w:fldCharType="separate"/>
      </w:r>
      <w:r w:rsidRPr="00E623BE">
        <w:rPr>
          <w:b w:val="0"/>
          <w:kern w:val="2"/>
          <w:sz w:val="21"/>
          <w:szCs w:val="21"/>
          <w:u w:val="single"/>
        </w:rPr>
        <w:t>Amit Rai Dixit</w:t>
      </w:r>
      <w:r w:rsidR="003A502D">
        <w:fldChar w:fldCharType="end"/>
      </w:r>
      <w:r w:rsidRPr="00E623BE">
        <w:rPr>
          <w:rFonts w:hint="eastAsia"/>
          <w:b w:val="0"/>
          <w:kern w:val="2"/>
          <w:sz w:val="21"/>
          <w:szCs w:val="21"/>
        </w:rPr>
        <w:t>发表在制造领域知名国际期刊（</w:t>
      </w:r>
      <w:r w:rsidRPr="00E623BE">
        <w:rPr>
          <w:b w:val="0"/>
          <w:kern w:val="2"/>
          <w:sz w:val="21"/>
          <w:szCs w:val="21"/>
        </w:rPr>
        <w:t>Materials and Manufacturing Processes</w:t>
      </w:r>
      <w:r w:rsidRPr="00E623BE">
        <w:rPr>
          <w:rFonts w:hint="eastAsia"/>
          <w:b w:val="0"/>
          <w:kern w:val="2"/>
          <w:sz w:val="21"/>
          <w:szCs w:val="21"/>
        </w:rPr>
        <w:t>，</w:t>
      </w:r>
      <w:r w:rsidRPr="00E623BE">
        <w:rPr>
          <w:b w:val="0"/>
          <w:kern w:val="2"/>
          <w:sz w:val="21"/>
          <w:szCs w:val="21"/>
        </w:rPr>
        <w:t>2015</w:t>
      </w:r>
      <w:r w:rsidRPr="00E623BE">
        <w:rPr>
          <w:rFonts w:hint="eastAsia"/>
          <w:b w:val="0"/>
          <w:kern w:val="2"/>
          <w:sz w:val="21"/>
          <w:szCs w:val="21"/>
        </w:rPr>
        <w:t>）学术论文，</w:t>
      </w:r>
      <w:r w:rsidRPr="00E623BE">
        <w:rPr>
          <w:rFonts w:hint="eastAsia"/>
          <w:color w:val="000080"/>
          <w:kern w:val="2"/>
          <w:sz w:val="21"/>
          <w:szCs w:val="21"/>
        </w:rPr>
        <w:t>采用了</w:t>
      </w:r>
      <w:r w:rsidRPr="00E623BE">
        <w:rPr>
          <w:color w:val="000080"/>
          <w:kern w:val="2"/>
          <w:sz w:val="21"/>
          <w:szCs w:val="21"/>
        </w:rPr>
        <w:t>1</w:t>
      </w:r>
      <w:r w:rsidRPr="00E623BE">
        <w:rPr>
          <w:rFonts w:hint="eastAsia"/>
          <w:color w:val="000080"/>
          <w:kern w:val="2"/>
          <w:sz w:val="21"/>
          <w:szCs w:val="21"/>
        </w:rPr>
        <w:t>页的篇幅详细介绍了申请人的</w:t>
      </w:r>
      <w:r w:rsidRPr="00E623BE">
        <w:rPr>
          <w:color w:val="000080"/>
          <w:kern w:val="2"/>
          <w:sz w:val="21"/>
          <w:szCs w:val="21"/>
        </w:rPr>
        <w:t>“</w:t>
      </w:r>
      <w:r w:rsidRPr="00E623BE">
        <w:rPr>
          <w:rFonts w:hint="eastAsia"/>
          <w:color w:val="000080"/>
          <w:kern w:val="2"/>
          <w:sz w:val="21"/>
          <w:szCs w:val="21"/>
        </w:rPr>
        <w:t>微量纳米流体喷雾冷却磨削</w:t>
      </w:r>
      <w:r w:rsidRPr="00E623BE">
        <w:rPr>
          <w:color w:val="000080"/>
          <w:kern w:val="2"/>
          <w:sz w:val="21"/>
          <w:szCs w:val="21"/>
        </w:rPr>
        <w:t>”</w:t>
      </w:r>
      <w:r w:rsidRPr="00E623BE">
        <w:rPr>
          <w:rFonts w:hint="eastAsia"/>
          <w:color w:val="000080"/>
          <w:kern w:val="2"/>
          <w:sz w:val="21"/>
          <w:szCs w:val="21"/>
        </w:rPr>
        <w:t>技术</w:t>
      </w:r>
      <w:r w:rsidRPr="00E623BE">
        <w:rPr>
          <w:rFonts w:hint="eastAsia"/>
          <w:b w:val="0"/>
          <w:kern w:val="2"/>
          <w:sz w:val="21"/>
          <w:szCs w:val="21"/>
        </w:rPr>
        <w:t>，该论文多次引用、正面评价了申请人的研究成果，并采用申请人提出的磨削技术进行对比性研究。</w:t>
      </w:r>
    </w:p>
    <w:p w:rsidR="00E03EA3" w:rsidRPr="00060519" w:rsidRDefault="00E03EA3" w:rsidP="00875C32">
      <w:pPr>
        <w:spacing w:line="400" w:lineRule="exact"/>
        <w:ind w:firstLineChars="200" w:firstLine="420"/>
      </w:pPr>
      <w:r>
        <w:rPr>
          <w:rFonts w:hAnsi="宋体" w:hint="eastAsia"/>
        </w:rPr>
        <w:t>（</w:t>
      </w:r>
      <w:r>
        <w:rPr>
          <w:rFonts w:hAnsi="宋体"/>
        </w:rPr>
        <w:t>5</w:t>
      </w:r>
      <w:r>
        <w:rPr>
          <w:rFonts w:hAnsi="宋体" w:hint="eastAsia"/>
        </w:rPr>
        <w:t>）</w:t>
      </w:r>
      <w:r w:rsidRPr="00060519">
        <w:rPr>
          <w:rFonts w:hAnsi="宋体" w:hint="eastAsia"/>
          <w:u w:val="single"/>
        </w:rPr>
        <w:t>意大利知名学者</w:t>
      </w:r>
      <w:proofErr w:type="spellStart"/>
      <w:r w:rsidRPr="00060519">
        <w:rPr>
          <w:rFonts w:hAnsi="宋体"/>
          <w:u w:val="single"/>
        </w:rPr>
        <w:t>Umbrello</w:t>
      </w:r>
      <w:proofErr w:type="spellEnd"/>
      <w:r w:rsidRPr="00060519">
        <w:rPr>
          <w:rFonts w:hAnsi="宋体" w:hint="eastAsia"/>
          <w:u w:val="single"/>
        </w:rPr>
        <w:t>教授</w:t>
      </w:r>
      <w:r w:rsidRPr="00060519">
        <w:rPr>
          <w:rFonts w:hAnsi="宋体" w:hint="eastAsia"/>
        </w:rPr>
        <w:t>在制造领域知名国际期刊</w:t>
      </w:r>
      <w:r w:rsidRPr="00060519">
        <w:rPr>
          <w:rFonts w:hint="eastAsia"/>
        </w:rPr>
        <w:t>（</w:t>
      </w:r>
      <w:r w:rsidRPr="00060519">
        <w:t>International Journal of Advanced Manufacturing Technology,</w:t>
      </w:r>
      <w:r>
        <w:t xml:space="preserve"> </w:t>
      </w:r>
      <w:r w:rsidRPr="00060519">
        <w:t>201</w:t>
      </w:r>
      <w:r>
        <w:t>3</w:t>
      </w:r>
      <w:r w:rsidRPr="00060519">
        <w:rPr>
          <w:rFonts w:hint="eastAsia"/>
        </w:rPr>
        <w:t>）</w:t>
      </w:r>
      <w:r w:rsidRPr="00060519">
        <w:rPr>
          <w:rFonts w:hAnsi="宋体" w:hint="eastAsia"/>
        </w:rPr>
        <w:t>的学术论文上，正面评价了申请人的研究工作：</w:t>
      </w:r>
      <w:r w:rsidRPr="00FA6066">
        <w:rPr>
          <w:rFonts w:ascii="宋体" w:hAnsi="宋体" w:cs="Courier New"/>
          <w:b/>
          <w:bCs/>
          <w:szCs w:val="21"/>
        </w:rPr>
        <w:t xml:space="preserve">  </w:t>
      </w:r>
    </w:p>
    <w:p w:rsidR="00E03EA3" w:rsidRDefault="00E03EA3" w:rsidP="00875C32">
      <w:pPr>
        <w:spacing w:line="400" w:lineRule="exact"/>
      </w:pPr>
      <w:r w:rsidRPr="00060519">
        <w:t>“Mao et al. investigated the affected layers formed in grinding of AISI 52100 steel. They found that the dominant factor determining the white layer formation during grinding of hardened steel grinding is the thermal effect”</w:t>
      </w:r>
      <w:r>
        <w:t>.</w:t>
      </w:r>
    </w:p>
    <w:p w:rsidR="00E03EA3" w:rsidRPr="00666CC7" w:rsidRDefault="00E03EA3" w:rsidP="00875C32">
      <w:pPr>
        <w:spacing w:line="400" w:lineRule="exact"/>
        <w:ind w:firstLineChars="200" w:firstLine="420"/>
      </w:pPr>
      <w:r>
        <w:rPr>
          <w:rFonts w:hint="eastAsia"/>
        </w:rPr>
        <w:t>（</w:t>
      </w:r>
      <w:r>
        <w:t>6</w:t>
      </w:r>
      <w:r>
        <w:rPr>
          <w:rFonts w:hint="eastAsia"/>
        </w:rPr>
        <w:t>）</w:t>
      </w:r>
      <w:r w:rsidRPr="008D67B7">
        <w:rPr>
          <w:u w:val="single"/>
        </w:rPr>
        <w:t>King Fahd University of Petroleum and Minerals</w:t>
      </w:r>
      <w:r w:rsidRPr="008D67B7">
        <w:rPr>
          <w:rFonts w:hint="eastAsia"/>
          <w:u w:val="single"/>
        </w:rPr>
        <w:t>大学知名教授</w:t>
      </w:r>
      <w:proofErr w:type="spellStart"/>
      <w:r w:rsidRPr="008D67B7">
        <w:rPr>
          <w:u w:val="single"/>
        </w:rPr>
        <w:t>Ahmet</w:t>
      </w:r>
      <w:proofErr w:type="spellEnd"/>
      <w:r w:rsidRPr="008D67B7">
        <w:rPr>
          <w:u w:val="single"/>
        </w:rPr>
        <w:t xml:space="preserve"> Z. </w:t>
      </w:r>
      <w:proofErr w:type="spellStart"/>
      <w:r w:rsidRPr="008D67B7">
        <w:rPr>
          <w:u w:val="single"/>
        </w:rPr>
        <w:t>Sahin</w:t>
      </w:r>
      <w:proofErr w:type="spellEnd"/>
      <w:r w:rsidRPr="00715533">
        <w:rPr>
          <w:rFonts w:hint="eastAsia"/>
        </w:rPr>
        <w:t>在</w:t>
      </w:r>
      <w:r>
        <w:rPr>
          <w:rFonts w:hint="eastAsia"/>
        </w:rPr>
        <w:t>制造领域</w:t>
      </w:r>
      <w:r>
        <w:t>JCR-1</w:t>
      </w:r>
      <w:r>
        <w:rPr>
          <w:rFonts w:hint="eastAsia"/>
        </w:rPr>
        <w:t>区期刊（</w:t>
      </w:r>
      <w:r>
        <w:t>Journal of Heat Transfer</w:t>
      </w:r>
      <w:r>
        <w:rPr>
          <w:rFonts w:hint="eastAsia"/>
        </w:rPr>
        <w:t>，</w:t>
      </w:r>
      <w:r>
        <w:t>2015</w:t>
      </w:r>
      <w:r>
        <w:rPr>
          <w:rFonts w:hint="eastAsia"/>
        </w:rPr>
        <w:t>）发表论文，正面评价了本项目提出的“</w:t>
      </w:r>
      <w:r w:rsidRPr="00C27BE7">
        <w:rPr>
          <w:color w:val="222222"/>
          <w:szCs w:val="21"/>
          <w:shd w:val="clear" w:color="auto" w:fill="FFFFFF"/>
        </w:rPr>
        <w:t>MoS</w:t>
      </w:r>
      <w:r w:rsidRPr="00C27BE7">
        <w:rPr>
          <w:color w:val="222222"/>
          <w:szCs w:val="21"/>
          <w:shd w:val="clear" w:color="auto" w:fill="FFFFFF"/>
          <w:vertAlign w:val="subscript"/>
        </w:rPr>
        <w:t>2</w:t>
      </w:r>
      <w:r w:rsidRPr="00C27BE7">
        <w:rPr>
          <w:color w:val="222222"/>
          <w:szCs w:val="21"/>
          <w:shd w:val="clear" w:color="auto" w:fill="FFFFFF"/>
        </w:rPr>
        <w:t>/CNT</w:t>
      </w:r>
      <w:r>
        <w:rPr>
          <w:rFonts w:hint="eastAsia"/>
        </w:rPr>
        <w:t>混合纳米粒子气雾射流微量润滑”技术。</w:t>
      </w:r>
    </w:p>
    <w:p w:rsidR="00875C32" w:rsidRDefault="00875C32" w:rsidP="007B1E88">
      <w:pPr>
        <w:spacing w:beforeLines="20" w:line="400" w:lineRule="exact"/>
        <w:rPr>
          <w:rFonts w:ascii="宋体" w:hAnsi="宋体" w:cs="Courier New"/>
          <w:b/>
          <w:szCs w:val="21"/>
        </w:rPr>
      </w:pPr>
    </w:p>
    <w:p w:rsidR="00E03EA3" w:rsidRPr="00C404B7" w:rsidRDefault="00E03EA3" w:rsidP="007B1E88">
      <w:pPr>
        <w:spacing w:beforeLines="20" w:line="400" w:lineRule="exact"/>
        <w:rPr>
          <w:rFonts w:ascii="宋体" w:cs="Courier New"/>
          <w:b/>
          <w:szCs w:val="21"/>
        </w:rPr>
      </w:pPr>
      <w:r>
        <w:rPr>
          <w:rFonts w:ascii="宋体" w:hAnsi="宋体" w:cs="Courier New"/>
          <w:b/>
          <w:szCs w:val="21"/>
        </w:rPr>
        <w:t>7</w:t>
      </w:r>
      <w:r w:rsidRPr="00C404B7">
        <w:rPr>
          <w:rFonts w:ascii="宋体" w:hAnsi="宋体" w:cs="Courier New" w:hint="eastAsia"/>
          <w:b/>
          <w:szCs w:val="21"/>
        </w:rPr>
        <w:t>、</w:t>
      </w:r>
      <w:r>
        <w:rPr>
          <w:rFonts w:ascii="宋体" w:hAnsi="宋体" w:cs="Courier New" w:hint="eastAsia"/>
          <w:b/>
          <w:szCs w:val="21"/>
        </w:rPr>
        <w:t>用户评价</w:t>
      </w:r>
    </w:p>
    <w:p w:rsidR="00E03EA3" w:rsidRDefault="00E03EA3" w:rsidP="00875C32">
      <w:pPr>
        <w:spacing w:line="400" w:lineRule="exact"/>
        <w:ind w:firstLine="420"/>
        <w:rPr>
          <w:rFonts w:ascii="宋体" w:cs="Courier New"/>
          <w:szCs w:val="21"/>
        </w:rPr>
      </w:pPr>
      <w:r w:rsidRPr="00A97D3A">
        <w:rPr>
          <w:rFonts w:ascii="宋体" w:hAnsi="宋体" w:cs="Courier New" w:hint="eastAsia"/>
          <w:szCs w:val="21"/>
          <w:u w:val="single"/>
        </w:rPr>
        <w:t>浙江双环传动机械股份有限公司</w:t>
      </w:r>
      <w:r>
        <w:rPr>
          <w:rFonts w:ascii="宋体" w:hAnsi="宋体" w:cs="Courier New" w:hint="eastAsia"/>
          <w:szCs w:val="21"/>
        </w:rPr>
        <w:t>采用本项目技术改造</w:t>
      </w:r>
      <w:r w:rsidRPr="00A97D3A">
        <w:rPr>
          <w:rFonts w:ascii="宋体" w:hAnsi="宋体" w:cs="Courier New" w:hint="eastAsia"/>
          <w:b/>
          <w:color w:val="000080"/>
          <w:szCs w:val="21"/>
        </w:rPr>
        <w:t>插齿加工生产线</w:t>
      </w:r>
      <w:r>
        <w:rPr>
          <w:rFonts w:ascii="宋体" w:hAnsi="宋体" w:cs="Courier New" w:hint="eastAsia"/>
          <w:szCs w:val="21"/>
        </w:rPr>
        <w:t>，</w:t>
      </w:r>
      <w:r w:rsidRPr="0000640E">
        <w:rPr>
          <w:rFonts w:ascii="宋体" w:hAnsi="宋体" w:cs="Courier New" w:hint="eastAsia"/>
          <w:szCs w:val="21"/>
          <w:u w:val="single"/>
        </w:rPr>
        <w:t>山东兖矿轻合金有限公司</w:t>
      </w:r>
      <w:r>
        <w:rPr>
          <w:rFonts w:ascii="宋体" w:hAnsi="宋体" w:cs="Courier New" w:hint="eastAsia"/>
          <w:szCs w:val="21"/>
        </w:rPr>
        <w:t>采用本项目技术改造</w:t>
      </w:r>
      <w:r w:rsidRPr="0000640E">
        <w:rPr>
          <w:rFonts w:ascii="宋体" w:hAnsi="宋体" w:cs="Courier New" w:hint="eastAsia"/>
          <w:b/>
          <w:color w:val="000080"/>
          <w:szCs w:val="21"/>
        </w:rPr>
        <w:t>高速锯切生产线</w:t>
      </w:r>
      <w:r>
        <w:rPr>
          <w:rFonts w:ascii="宋体" w:hAnsi="宋体" w:cs="Courier New" w:hint="eastAsia"/>
          <w:b/>
          <w:color w:val="000080"/>
          <w:szCs w:val="21"/>
        </w:rPr>
        <w:t>，</w:t>
      </w:r>
      <w:r w:rsidRPr="0000640E">
        <w:rPr>
          <w:rFonts w:ascii="宋体" w:hAnsi="宋体" w:cs="Courier New" w:hint="eastAsia"/>
          <w:szCs w:val="21"/>
          <w:u w:val="single"/>
        </w:rPr>
        <w:t>青岛诚通达机械有限公司</w:t>
      </w:r>
      <w:r>
        <w:rPr>
          <w:rFonts w:ascii="宋体" w:hAnsi="宋体" w:cs="Courier New" w:hint="eastAsia"/>
          <w:szCs w:val="21"/>
        </w:rPr>
        <w:t>采用本技术改造</w:t>
      </w:r>
      <w:r w:rsidRPr="0000640E">
        <w:rPr>
          <w:rFonts w:ascii="宋体" w:hAnsi="宋体" w:cs="Courier New" w:hint="eastAsia"/>
          <w:b/>
          <w:color w:val="000080"/>
          <w:szCs w:val="21"/>
        </w:rPr>
        <w:t>船舶工件零部件加工生产线</w:t>
      </w:r>
      <w:r>
        <w:rPr>
          <w:rFonts w:ascii="宋体" w:hAnsi="宋体" w:cs="Courier New" w:hint="eastAsia"/>
          <w:b/>
          <w:color w:val="000080"/>
          <w:szCs w:val="21"/>
        </w:rPr>
        <w:t>，</w:t>
      </w:r>
    </w:p>
    <w:p w:rsidR="00E03EA3" w:rsidRPr="00582FCD" w:rsidRDefault="00E03EA3" w:rsidP="00875C32">
      <w:pPr>
        <w:spacing w:line="400" w:lineRule="exact"/>
        <w:rPr>
          <w:szCs w:val="21"/>
        </w:rPr>
      </w:pPr>
      <w:r w:rsidRPr="00A8375A">
        <w:rPr>
          <w:rFonts w:hint="eastAsia"/>
          <w:szCs w:val="21"/>
          <w:u w:val="single"/>
        </w:rPr>
        <w:t>青岛青锻锻压机械有限公司</w:t>
      </w:r>
      <w:r>
        <w:rPr>
          <w:rFonts w:ascii="宋体" w:hAnsi="宋体" w:cs="Courier New" w:hint="eastAsia"/>
          <w:szCs w:val="21"/>
        </w:rPr>
        <w:t>采用本技术改造</w:t>
      </w:r>
      <w:r w:rsidRPr="00EF3373">
        <w:rPr>
          <w:rFonts w:hint="eastAsia"/>
          <w:b/>
          <w:color w:val="000080"/>
          <w:szCs w:val="21"/>
        </w:rPr>
        <w:t>冲压生产线</w:t>
      </w:r>
      <w:r w:rsidRPr="00EF3373">
        <w:rPr>
          <w:b/>
          <w:color w:val="000080"/>
          <w:szCs w:val="21"/>
        </w:rPr>
        <w:t>/</w:t>
      </w:r>
      <w:r w:rsidRPr="00EF3373">
        <w:rPr>
          <w:rFonts w:hint="eastAsia"/>
          <w:b/>
          <w:color w:val="000080"/>
          <w:szCs w:val="21"/>
        </w:rPr>
        <w:t>冲压加工工艺</w:t>
      </w:r>
      <w:r>
        <w:rPr>
          <w:rFonts w:hint="eastAsia"/>
          <w:b/>
          <w:color w:val="000080"/>
          <w:szCs w:val="21"/>
        </w:rPr>
        <w:t>。</w:t>
      </w:r>
      <w:r w:rsidRPr="00582FCD">
        <w:rPr>
          <w:rFonts w:hint="eastAsia"/>
          <w:szCs w:val="21"/>
        </w:rPr>
        <w:t>用户反馈意见中，</w:t>
      </w:r>
      <w:r>
        <w:rPr>
          <w:rFonts w:hint="eastAsia"/>
          <w:szCs w:val="21"/>
        </w:rPr>
        <w:t>都给与了高度评价：“</w:t>
      </w:r>
      <w:r w:rsidRPr="00A97D3A">
        <w:rPr>
          <w:rFonts w:ascii="宋体" w:hAnsi="宋体" w:cs="Courier New" w:hint="eastAsia"/>
          <w:b/>
          <w:color w:val="000080"/>
          <w:szCs w:val="21"/>
        </w:rPr>
        <w:t>提高生产效率，节省成本，同时在技能减排、环境保护方面效果显著</w:t>
      </w:r>
      <w:r w:rsidRPr="0000640E">
        <w:rPr>
          <w:rFonts w:hint="eastAsia"/>
          <w:b/>
          <w:color w:val="000080"/>
        </w:rPr>
        <w:t>·</w:t>
      </w:r>
      <w:r w:rsidRPr="00E623BE">
        <w:rPr>
          <w:rFonts w:ascii="宋体" w:hAnsi="宋体" w:hint="eastAsia"/>
          <w:b/>
          <w:color w:val="000080"/>
          <w:szCs w:val="21"/>
        </w:rPr>
        <w:t>··</w:t>
      </w:r>
      <w:r>
        <w:rPr>
          <w:rFonts w:ascii="宋体" w:hAnsi="宋体" w:cs="Courier New" w:hint="eastAsia"/>
          <w:b/>
          <w:color w:val="000080"/>
          <w:szCs w:val="21"/>
        </w:rPr>
        <w:t>”</w:t>
      </w:r>
      <w:r>
        <w:rPr>
          <w:rFonts w:ascii="宋体" w:hAnsi="宋体" w:cs="Courier New" w:hint="eastAsia"/>
          <w:szCs w:val="21"/>
        </w:rPr>
        <w:t>、“</w:t>
      </w:r>
      <w:r w:rsidRPr="0000640E">
        <w:rPr>
          <w:rFonts w:ascii="宋体" w:hAnsi="宋体" w:cs="Courier New" w:hint="eastAsia"/>
          <w:b/>
          <w:color w:val="000080"/>
          <w:szCs w:val="21"/>
        </w:rPr>
        <w:t>切削液用量大大减少、加工效率大大提高、锯片使用寿命大大延长</w:t>
      </w:r>
      <w:r w:rsidRPr="0000640E">
        <w:rPr>
          <w:rFonts w:hint="eastAsia"/>
          <w:b/>
          <w:color w:val="000080"/>
        </w:rPr>
        <w:t>·</w:t>
      </w:r>
      <w:r w:rsidRPr="00E623BE">
        <w:rPr>
          <w:rFonts w:ascii="宋体" w:hAnsi="宋体" w:hint="eastAsia"/>
          <w:b/>
          <w:color w:val="000080"/>
          <w:szCs w:val="21"/>
        </w:rPr>
        <w:t>··</w:t>
      </w:r>
      <w:r>
        <w:rPr>
          <w:rFonts w:ascii="宋体" w:hAnsi="宋体" w:hint="eastAsia"/>
          <w:b/>
          <w:color w:val="000080"/>
          <w:szCs w:val="21"/>
        </w:rPr>
        <w:t>”、“</w:t>
      </w:r>
      <w:r w:rsidRPr="0000640E">
        <w:rPr>
          <w:rFonts w:ascii="宋体" w:hAnsi="宋体" w:cs="Courier New" w:hint="eastAsia"/>
          <w:b/>
          <w:color w:val="000080"/>
          <w:szCs w:val="21"/>
        </w:rPr>
        <w:t>提高了零件加工效率和加工精度，同时对生产线环境和生态环境改善效果显著</w:t>
      </w:r>
      <w:r w:rsidRPr="0000640E">
        <w:rPr>
          <w:rFonts w:hint="eastAsia"/>
          <w:b/>
          <w:color w:val="000080"/>
        </w:rPr>
        <w:t>·</w:t>
      </w:r>
      <w:r w:rsidRPr="00E623BE">
        <w:rPr>
          <w:rFonts w:ascii="宋体" w:hAnsi="宋体" w:hint="eastAsia"/>
          <w:b/>
          <w:color w:val="000080"/>
          <w:szCs w:val="21"/>
        </w:rPr>
        <w:t>··</w:t>
      </w:r>
      <w:r>
        <w:rPr>
          <w:rFonts w:ascii="宋体" w:hAnsi="宋体" w:hint="eastAsia"/>
          <w:b/>
          <w:color w:val="000080"/>
          <w:szCs w:val="21"/>
        </w:rPr>
        <w:t>”</w:t>
      </w:r>
      <w:r w:rsidRPr="00582FCD">
        <w:rPr>
          <w:rFonts w:ascii="宋体" w:hAnsi="宋体" w:cs="Courier New" w:hint="eastAsia"/>
          <w:szCs w:val="21"/>
        </w:rPr>
        <w:t>等</w:t>
      </w:r>
      <w:r w:rsidRPr="00582FCD">
        <w:rPr>
          <w:rFonts w:hint="eastAsia"/>
        </w:rPr>
        <w:t>。</w:t>
      </w:r>
    </w:p>
    <w:p w:rsidR="00E03EA3" w:rsidRPr="00C404B7" w:rsidRDefault="00E03EA3" w:rsidP="007B1E88">
      <w:pPr>
        <w:spacing w:beforeLines="20" w:line="400" w:lineRule="exact"/>
        <w:rPr>
          <w:rFonts w:ascii="宋体" w:cs="Courier New"/>
          <w:b/>
          <w:szCs w:val="21"/>
        </w:rPr>
      </w:pPr>
      <w:r>
        <w:rPr>
          <w:rFonts w:ascii="宋体" w:hAnsi="宋体" w:cs="Courier New"/>
          <w:b/>
          <w:szCs w:val="21"/>
        </w:rPr>
        <w:t>8</w:t>
      </w:r>
      <w:r w:rsidRPr="00C404B7">
        <w:rPr>
          <w:rFonts w:ascii="宋体" w:hAnsi="宋体" w:cs="Courier New" w:hint="eastAsia"/>
          <w:b/>
          <w:szCs w:val="21"/>
        </w:rPr>
        <w:t>、</w:t>
      </w:r>
      <w:r>
        <w:rPr>
          <w:rFonts w:ascii="宋体" w:hAnsi="宋体" w:cs="Courier New" w:hint="eastAsia"/>
          <w:b/>
          <w:szCs w:val="21"/>
        </w:rPr>
        <w:t>知识产权及培养人才</w:t>
      </w:r>
    </w:p>
    <w:p w:rsidR="00E03EA3" w:rsidRPr="00666CC7" w:rsidRDefault="00E03EA3" w:rsidP="00875C32">
      <w:pPr>
        <w:spacing w:line="400" w:lineRule="exact"/>
        <w:ind w:firstLineChars="200" w:firstLine="420"/>
        <w:rPr>
          <w:rFonts w:ascii="宋体" w:cs="Courier New"/>
          <w:szCs w:val="21"/>
        </w:rPr>
      </w:pPr>
      <w:r w:rsidRPr="008740DB">
        <w:rPr>
          <w:rFonts w:hint="eastAsia"/>
          <w:color w:val="000000"/>
          <w:szCs w:val="21"/>
        </w:rPr>
        <w:t>获授权发明专利</w:t>
      </w:r>
      <w:r w:rsidRPr="008740DB">
        <w:rPr>
          <w:color w:val="000000"/>
          <w:szCs w:val="21"/>
        </w:rPr>
        <w:t>4</w:t>
      </w:r>
      <w:r>
        <w:rPr>
          <w:color w:val="000000"/>
          <w:szCs w:val="21"/>
        </w:rPr>
        <w:t>1</w:t>
      </w:r>
      <w:r w:rsidRPr="008740DB">
        <w:rPr>
          <w:rFonts w:hint="eastAsia"/>
          <w:color w:val="000000"/>
          <w:szCs w:val="21"/>
        </w:rPr>
        <w:t>项</w:t>
      </w:r>
      <w:r>
        <w:rPr>
          <w:rFonts w:hint="eastAsia"/>
          <w:color w:val="000000"/>
          <w:szCs w:val="21"/>
        </w:rPr>
        <w:t>、</w:t>
      </w:r>
      <w:r w:rsidRPr="008740DB">
        <w:rPr>
          <w:color w:val="000000"/>
          <w:szCs w:val="21"/>
        </w:rPr>
        <w:t>PCT</w:t>
      </w:r>
      <w:r w:rsidRPr="008740DB">
        <w:rPr>
          <w:rFonts w:hint="eastAsia"/>
          <w:color w:val="000000"/>
          <w:szCs w:val="21"/>
        </w:rPr>
        <w:t>专利</w:t>
      </w:r>
      <w:r>
        <w:rPr>
          <w:color w:val="000000"/>
          <w:szCs w:val="21"/>
        </w:rPr>
        <w:t>6</w:t>
      </w:r>
      <w:r w:rsidRPr="008740DB">
        <w:rPr>
          <w:rFonts w:hint="eastAsia"/>
          <w:color w:val="000000"/>
          <w:szCs w:val="21"/>
        </w:rPr>
        <w:t>项（</w:t>
      </w:r>
      <w:r>
        <w:rPr>
          <w:rFonts w:hint="eastAsia"/>
          <w:color w:val="000000"/>
          <w:szCs w:val="21"/>
        </w:rPr>
        <w:t>其中</w:t>
      </w:r>
      <w:r>
        <w:rPr>
          <w:color w:val="000000"/>
          <w:szCs w:val="21"/>
        </w:rPr>
        <w:t>3</w:t>
      </w:r>
      <w:r>
        <w:rPr>
          <w:rFonts w:hint="eastAsia"/>
          <w:color w:val="000000"/>
          <w:szCs w:val="21"/>
        </w:rPr>
        <w:t>项已进入美、</w:t>
      </w:r>
      <w:r w:rsidRPr="00062DDB">
        <w:rPr>
          <w:rFonts w:hint="eastAsia"/>
          <w:color w:val="000000"/>
          <w:szCs w:val="21"/>
        </w:rPr>
        <w:t>澳</w:t>
      </w:r>
      <w:r>
        <w:rPr>
          <w:rFonts w:hint="eastAsia"/>
          <w:color w:val="000000"/>
          <w:szCs w:val="21"/>
        </w:rPr>
        <w:t>、韩国</w:t>
      </w:r>
      <w:r w:rsidRPr="008740DB">
        <w:rPr>
          <w:rFonts w:hint="eastAsia"/>
          <w:color w:val="000000"/>
          <w:szCs w:val="21"/>
        </w:rPr>
        <w:t>）</w:t>
      </w:r>
      <w:r>
        <w:rPr>
          <w:rFonts w:hint="eastAsia"/>
          <w:color w:val="000000"/>
          <w:szCs w:val="21"/>
        </w:rPr>
        <w:t>、</w:t>
      </w:r>
      <w:r w:rsidRPr="008740DB">
        <w:rPr>
          <w:rFonts w:hint="eastAsia"/>
          <w:color w:val="000000"/>
          <w:szCs w:val="21"/>
        </w:rPr>
        <w:t>实用新型专利</w:t>
      </w:r>
      <w:r>
        <w:rPr>
          <w:color w:val="000000"/>
          <w:szCs w:val="21"/>
        </w:rPr>
        <w:t>19</w:t>
      </w:r>
      <w:r w:rsidRPr="008740DB">
        <w:rPr>
          <w:rFonts w:hint="eastAsia"/>
          <w:color w:val="000000"/>
          <w:szCs w:val="21"/>
        </w:rPr>
        <w:t>项</w:t>
      </w:r>
      <w:r>
        <w:rPr>
          <w:rFonts w:hint="eastAsia"/>
          <w:color w:val="000000"/>
          <w:szCs w:val="21"/>
        </w:rPr>
        <w:t>、</w:t>
      </w:r>
      <w:r w:rsidRPr="008740DB">
        <w:rPr>
          <w:rFonts w:hint="eastAsia"/>
          <w:color w:val="000000"/>
          <w:szCs w:val="21"/>
        </w:rPr>
        <w:t>软件著作权</w:t>
      </w:r>
      <w:r w:rsidRPr="008740DB">
        <w:rPr>
          <w:color w:val="000000"/>
          <w:szCs w:val="21"/>
        </w:rPr>
        <w:t>3</w:t>
      </w:r>
      <w:r w:rsidRPr="008740DB">
        <w:rPr>
          <w:rFonts w:hint="eastAsia"/>
          <w:color w:val="000000"/>
          <w:szCs w:val="21"/>
        </w:rPr>
        <w:t>项</w:t>
      </w:r>
      <w:r>
        <w:rPr>
          <w:rFonts w:hint="eastAsia"/>
          <w:color w:val="000000"/>
          <w:szCs w:val="21"/>
        </w:rPr>
        <w:t>；</w:t>
      </w:r>
      <w:r w:rsidRPr="008740DB">
        <w:rPr>
          <w:rFonts w:hint="eastAsia"/>
          <w:color w:val="000000"/>
          <w:szCs w:val="21"/>
        </w:rPr>
        <w:t>出版学术著作</w:t>
      </w:r>
      <w:r w:rsidRPr="008740DB">
        <w:rPr>
          <w:color w:val="000000"/>
          <w:szCs w:val="21"/>
        </w:rPr>
        <w:t>2</w:t>
      </w:r>
      <w:r w:rsidRPr="008740DB">
        <w:rPr>
          <w:rFonts w:hint="eastAsia"/>
          <w:color w:val="000000"/>
          <w:szCs w:val="21"/>
        </w:rPr>
        <w:t>部，发表</w:t>
      </w:r>
      <w:r w:rsidRPr="008740DB">
        <w:rPr>
          <w:color w:val="000000"/>
          <w:szCs w:val="21"/>
        </w:rPr>
        <w:t xml:space="preserve">SCI/EI </w:t>
      </w:r>
      <w:r w:rsidRPr="008740DB">
        <w:rPr>
          <w:rFonts w:hint="eastAsia"/>
          <w:color w:val="000000"/>
          <w:szCs w:val="21"/>
        </w:rPr>
        <w:t>收录论文</w:t>
      </w:r>
      <w:r>
        <w:rPr>
          <w:color w:val="000000"/>
          <w:szCs w:val="21"/>
        </w:rPr>
        <w:t>77</w:t>
      </w:r>
      <w:r w:rsidRPr="008740DB">
        <w:rPr>
          <w:rFonts w:hint="eastAsia"/>
          <w:color w:val="000000"/>
          <w:szCs w:val="21"/>
        </w:rPr>
        <w:t>篇</w:t>
      </w:r>
      <w:r w:rsidRPr="00062DDB">
        <w:rPr>
          <w:rFonts w:hint="eastAsia"/>
          <w:color w:val="000000"/>
          <w:szCs w:val="21"/>
        </w:rPr>
        <w:t>（其中</w:t>
      </w:r>
      <w:r w:rsidRPr="004021DE">
        <w:rPr>
          <w:b/>
          <w:color w:val="000080"/>
          <w:szCs w:val="21"/>
        </w:rPr>
        <w:t>JCR-1</w:t>
      </w:r>
      <w:r w:rsidRPr="004021DE">
        <w:rPr>
          <w:rFonts w:hint="eastAsia"/>
          <w:b/>
          <w:color w:val="000080"/>
          <w:szCs w:val="21"/>
        </w:rPr>
        <w:t>区</w:t>
      </w:r>
      <w:r w:rsidRPr="004021DE">
        <w:rPr>
          <w:b/>
          <w:color w:val="000080"/>
          <w:szCs w:val="21"/>
        </w:rPr>
        <w:t>5</w:t>
      </w:r>
      <w:r w:rsidRPr="004021DE">
        <w:rPr>
          <w:rFonts w:hint="eastAsia"/>
          <w:b/>
          <w:color w:val="000080"/>
          <w:szCs w:val="21"/>
        </w:rPr>
        <w:t>篇、</w:t>
      </w:r>
      <w:r w:rsidRPr="004021DE">
        <w:rPr>
          <w:b/>
          <w:color w:val="000080"/>
          <w:szCs w:val="21"/>
        </w:rPr>
        <w:t>JCR-2</w:t>
      </w:r>
      <w:r w:rsidRPr="004021DE">
        <w:rPr>
          <w:rFonts w:hint="eastAsia"/>
          <w:b/>
          <w:color w:val="000080"/>
          <w:szCs w:val="21"/>
        </w:rPr>
        <w:t>区</w:t>
      </w:r>
      <w:r w:rsidRPr="004021DE">
        <w:rPr>
          <w:b/>
          <w:color w:val="000080"/>
          <w:szCs w:val="21"/>
        </w:rPr>
        <w:t>12</w:t>
      </w:r>
      <w:r w:rsidRPr="004021DE">
        <w:rPr>
          <w:rFonts w:hint="eastAsia"/>
          <w:b/>
          <w:color w:val="000080"/>
          <w:szCs w:val="21"/>
        </w:rPr>
        <w:t>篇</w:t>
      </w:r>
      <w:r w:rsidRPr="00062DDB">
        <w:rPr>
          <w:rFonts w:hint="eastAsia"/>
          <w:color w:val="000000"/>
          <w:szCs w:val="21"/>
        </w:rPr>
        <w:t>）</w:t>
      </w:r>
      <w:r>
        <w:rPr>
          <w:rFonts w:ascii="宋体" w:hAnsi="宋体" w:cs="Courier New" w:hint="eastAsia"/>
          <w:szCs w:val="21"/>
        </w:rPr>
        <w:t>。第一完成人</w:t>
      </w:r>
      <w:r>
        <w:rPr>
          <w:rFonts w:hint="eastAsia"/>
        </w:rPr>
        <w:t>培养</w:t>
      </w:r>
      <w:r w:rsidRPr="00F25F5C">
        <w:rPr>
          <w:rFonts w:hint="eastAsia"/>
          <w:b/>
          <w:color w:val="000080"/>
          <w:szCs w:val="21"/>
        </w:rPr>
        <w:t>博士研究生</w:t>
      </w:r>
      <w:r w:rsidRPr="00F25F5C">
        <w:rPr>
          <w:b/>
          <w:color w:val="000080"/>
          <w:szCs w:val="21"/>
        </w:rPr>
        <w:t>3</w:t>
      </w:r>
      <w:r w:rsidRPr="00F25F5C">
        <w:rPr>
          <w:rFonts w:hint="eastAsia"/>
          <w:b/>
          <w:color w:val="000080"/>
          <w:szCs w:val="21"/>
        </w:rPr>
        <w:t>人、硕士研究生</w:t>
      </w:r>
      <w:r w:rsidRPr="00F25F5C">
        <w:rPr>
          <w:b/>
          <w:color w:val="000080"/>
          <w:szCs w:val="21"/>
        </w:rPr>
        <w:t>38</w:t>
      </w:r>
      <w:r w:rsidRPr="00F25F5C">
        <w:rPr>
          <w:rFonts w:hint="eastAsia"/>
          <w:b/>
          <w:color w:val="000080"/>
          <w:szCs w:val="21"/>
        </w:rPr>
        <w:t>人</w:t>
      </w:r>
      <w:r>
        <w:rPr>
          <w:rFonts w:hint="eastAsia"/>
        </w:rPr>
        <w:t>，其中已毕业研究生</w:t>
      </w:r>
      <w:r>
        <w:t>25</w:t>
      </w:r>
      <w:r>
        <w:rPr>
          <w:rFonts w:hint="eastAsia"/>
        </w:rPr>
        <w:t>人。</w:t>
      </w:r>
    </w:p>
    <w:p w:rsidR="00E03EA3" w:rsidRDefault="00E03EA3" w:rsidP="00875C32">
      <w:pPr>
        <w:spacing w:line="400" w:lineRule="exact"/>
      </w:pPr>
    </w:p>
    <w:p w:rsidR="00E03EA3" w:rsidRPr="003D0CA5" w:rsidRDefault="00E03EA3" w:rsidP="00875C32">
      <w:pPr>
        <w:spacing w:line="400" w:lineRule="exact"/>
        <w:rPr>
          <w:b/>
        </w:rPr>
      </w:pPr>
      <w:r w:rsidRPr="003D0CA5">
        <w:rPr>
          <w:rFonts w:hint="eastAsia"/>
          <w:b/>
        </w:rPr>
        <w:t>五、推广应用情况</w:t>
      </w:r>
    </w:p>
    <w:p w:rsidR="00E03EA3" w:rsidRDefault="00E03EA3" w:rsidP="00875C32">
      <w:pPr>
        <w:spacing w:line="400" w:lineRule="exact"/>
        <w:ind w:firstLineChars="200" w:firstLine="420"/>
      </w:pPr>
    </w:p>
    <w:p w:rsidR="00E03EA3" w:rsidRDefault="00E03EA3" w:rsidP="00875C32">
      <w:pPr>
        <w:spacing w:line="400" w:lineRule="exact"/>
        <w:ind w:firstLineChars="200" w:firstLine="420"/>
      </w:pPr>
      <w:r>
        <w:rPr>
          <w:rFonts w:hAnsi="宋体" w:hint="eastAsia"/>
        </w:rPr>
        <w:t>项目已经和</w:t>
      </w:r>
      <w:r w:rsidRPr="003E6BDB">
        <w:rPr>
          <w:rFonts w:hint="eastAsia"/>
          <w:u w:val="single"/>
        </w:rPr>
        <w:t>上海金兆节能科技有限公司</w:t>
      </w:r>
      <w:r>
        <w:rPr>
          <w:rFonts w:hAnsi="宋体" w:hint="eastAsia"/>
        </w:rPr>
        <w:t>合作并</w:t>
      </w:r>
      <w:r w:rsidRPr="000D272A">
        <w:rPr>
          <w:rFonts w:hAnsi="宋体" w:hint="eastAsia"/>
        </w:rPr>
        <w:t>转化为生产，项目产品自</w:t>
      </w:r>
      <w:r w:rsidRPr="000D272A">
        <w:t>20</w:t>
      </w:r>
      <w:r>
        <w:t>10</w:t>
      </w:r>
      <w:r w:rsidRPr="000D272A">
        <w:rPr>
          <w:rFonts w:hAnsi="宋体" w:hint="eastAsia"/>
        </w:rPr>
        <w:t>年采用边研制边生产销售和应用以来</w:t>
      </w:r>
      <w:r w:rsidRPr="000D272A">
        <w:rPr>
          <w:rFonts w:hint="eastAsia"/>
          <w:b/>
          <w:color w:val="000080"/>
        </w:rPr>
        <w:t>已经取得了</w:t>
      </w:r>
      <w:r>
        <w:rPr>
          <w:b/>
          <w:color w:val="000080"/>
        </w:rPr>
        <w:t>6</w:t>
      </w:r>
      <w:r w:rsidRPr="000D272A">
        <w:rPr>
          <w:b/>
          <w:color w:val="000080"/>
        </w:rPr>
        <w:t>000</w:t>
      </w:r>
      <w:r w:rsidRPr="000D272A">
        <w:rPr>
          <w:rFonts w:hint="eastAsia"/>
          <w:b/>
          <w:color w:val="000080"/>
        </w:rPr>
        <w:t>余万元的销售收入</w:t>
      </w:r>
      <w:r w:rsidRPr="000D272A">
        <w:rPr>
          <w:rFonts w:hAnsi="宋体" w:hint="eastAsia"/>
        </w:rPr>
        <w:t>；</w:t>
      </w:r>
      <w:r>
        <w:t>6</w:t>
      </w:r>
      <w:r w:rsidRPr="000D272A">
        <w:rPr>
          <w:rFonts w:hAnsi="宋体" w:hint="eastAsia"/>
        </w:rPr>
        <w:t>年来，公司的项目产品销售收入年增长率均在</w:t>
      </w:r>
      <w:r w:rsidRPr="000D272A">
        <w:t>30%</w:t>
      </w:r>
      <w:r w:rsidRPr="000D272A">
        <w:rPr>
          <w:rFonts w:hAnsi="宋体" w:hint="eastAsia"/>
        </w:rPr>
        <w:t>左右的速度增长。按项目产品的销售情况估算，</w:t>
      </w:r>
      <w:r w:rsidRPr="000D272A">
        <w:rPr>
          <w:b/>
          <w:color w:val="000080"/>
        </w:rPr>
        <w:t>2015</w:t>
      </w:r>
      <w:r w:rsidRPr="000D272A">
        <w:rPr>
          <w:rFonts w:hint="eastAsia"/>
          <w:b/>
          <w:color w:val="000080"/>
        </w:rPr>
        <w:t>年后每年可减少</w:t>
      </w:r>
      <w:r w:rsidRPr="000D272A">
        <w:rPr>
          <w:b/>
          <w:color w:val="000080"/>
        </w:rPr>
        <w:t>2</w:t>
      </w:r>
      <w:r w:rsidRPr="000D272A">
        <w:rPr>
          <w:rFonts w:hint="eastAsia"/>
          <w:b/>
          <w:color w:val="000080"/>
        </w:rPr>
        <w:t>万吨以上废润滑油</w:t>
      </w:r>
      <w:r w:rsidRPr="000D272A">
        <w:rPr>
          <w:b/>
          <w:color w:val="000080"/>
        </w:rPr>
        <w:t>/</w:t>
      </w:r>
      <w:r w:rsidRPr="000D272A">
        <w:rPr>
          <w:rFonts w:hint="eastAsia"/>
          <w:b/>
          <w:color w:val="000080"/>
        </w:rPr>
        <w:t>切削液对环境的排放</w:t>
      </w:r>
      <w:r w:rsidRPr="000D272A">
        <w:rPr>
          <w:rFonts w:hAnsi="宋体" w:hint="eastAsia"/>
        </w:rPr>
        <w:t>，随着产品销售的增长这个数字也将逐年倍增。目前已在国内</w:t>
      </w:r>
      <w:r w:rsidRPr="000D272A">
        <w:t>500</w:t>
      </w:r>
      <w:r w:rsidRPr="000D272A">
        <w:rPr>
          <w:rFonts w:hAnsi="宋体" w:hint="eastAsia"/>
        </w:rPr>
        <w:t>多个金属加工企业成功应用，包括</w:t>
      </w:r>
      <w:r w:rsidRPr="000D272A">
        <w:rPr>
          <w:rFonts w:hAnsi="宋体" w:hint="eastAsia"/>
          <w:u w:val="single"/>
        </w:rPr>
        <w:t>中国中车、中国铝业、上海大众、</w:t>
      </w:r>
      <w:r w:rsidRPr="000D272A">
        <w:rPr>
          <w:rFonts w:hAnsi="宋体" w:hint="eastAsia"/>
          <w:u w:val="single"/>
        </w:rPr>
        <w:lastRenderedPageBreak/>
        <w:t>一汽大众、上海电气、中国二汽、晟通集团、华峰股份、常铝股份、亚太科技、双环传动、丛林集团、宁波富邦、浙江巨科、三花股份、万达铝业、万丰奥威、明泰铝业、鑫泰铝业、山东兖矿、秦川机床、法士特、平阳重工、捷安特、奥里伯斯、上海亚西亚</w:t>
      </w:r>
      <w:r w:rsidRPr="000D272A">
        <w:rPr>
          <w:rFonts w:hAnsi="宋体" w:hint="eastAsia"/>
        </w:rPr>
        <w:t>等企业进行了使用，用户反映效果良好，大大减少了用户的润滑油的使用成本，降低对环境和工人的危害，提高了生产效率。同时已经成功配套三十多家机床生产商：如</w:t>
      </w:r>
      <w:r w:rsidRPr="000D272A">
        <w:rPr>
          <w:rFonts w:hAnsi="宋体" w:hint="eastAsia"/>
          <w:u w:val="single"/>
        </w:rPr>
        <w:t>晨龙锯床、金工机械、日发精机、雷德数控</w:t>
      </w:r>
      <w:r>
        <w:rPr>
          <w:rFonts w:hAnsi="宋体" w:hint="eastAsia"/>
        </w:rPr>
        <w:t>等</w:t>
      </w:r>
      <w:r w:rsidRPr="000D272A">
        <w:rPr>
          <w:rFonts w:hAnsi="宋体" w:hint="eastAsia"/>
        </w:rPr>
        <w:t>。</w:t>
      </w:r>
    </w:p>
    <w:p w:rsidR="00E03EA3" w:rsidRDefault="00E03EA3" w:rsidP="00875C32">
      <w:pPr>
        <w:spacing w:line="400" w:lineRule="exact"/>
        <w:ind w:firstLineChars="200" w:firstLine="420"/>
      </w:pPr>
      <w:r>
        <w:rPr>
          <w:rFonts w:hint="eastAsia"/>
        </w:rPr>
        <w:t>项目技术同时应用于</w:t>
      </w:r>
      <w:r w:rsidRPr="00582FCD">
        <w:rPr>
          <w:rFonts w:hint="eastAsia"/>
          <w:u w:val="single"/>
        </w:rPr>
        <w:t>青岛博捷环保工程有限公司</w:t>
      </w:r>
      <w:r w:rsidRPr="003D0CA5">
        <w:rPr>
          <w:rFonts w:hint="eastAsia"/>
        </w:rPr>
        <w:t>，</w:t>
      </w:r>
      <w:r>
        <w:rPr>
          <w:rFonts w:ascii="宋体" w:hAnsi="宋体" w:hint="eastAsia"/>
          <w:color w:val="000000"/>
          <w:sz w:val="22"/>
          <w:szCs w:val="21"/>
        </w:rPr>
        <w:t>对生产发电、化工、矿山、炼油、船用设备关键零部件</w:t>
      </w:r>
      <w:r w:rsidRPr="0070770C">
        <w:rPr>
          <w:rFonts w:ascii="宋体" w:hAnsi="宋体" w:hint="eastAsia"/>
          <w:color w:val="000000"/>
          <w:sz w:val="22"/>
          <w:szCs w:val="21"/>
        </w:rPr>
        <w:t>加工采用的</w:t>
      </w:r>
      <w:r w:rsidRPr="0070770C">
        <w:rPr>
          <w:rFonts w:ascii="宋体" w:hint="eastAsia"/>
          <w:color w:val="000000"/>
          <w:sz w:val="22"/>
          <w:szCs w:val="21"/>
        </w:rPr>
        <w:t>“</w:t>
      </w:r>
      <w:r w:rsidRPr="0091568E">
        <w:rPr>
          <w:rFonts w:ascii="宋体" w:hAnsi="宋体" w:hint="eastAsia"/>
          <w:color w:val="000000"/>
          <w:sz w:val="22"/>
          <w:szCs w:val="21"/>
        </w:rPr>
        <w:t>纳米粒子气雾射流微量润滑磨削关键技术与装备</w:t>
      </w:r>
      <w:r w:rsidRPr="0070770C">
        <w:rPr>
          <w:rFonts w:ascii="宋体" w:hint="eastAsia"/>
          <w:color w:val="000000"/>
          <w:sz w:val="22"/>
          <w:szCs w:val="21"/>
        </w:rPr>
        <w:t>”</w:t>
      </w:r>
      <w:r>
        <w:rPr>
          <w:rFonts w:ascii="宋体" w:hAnsi="宋体" w:hint="eastAsia"/>
          <w:color w:val="000000"/>
          <w:sz w:val="22"/>
          <w:szCs w:val="21"/>
        </w:rPr>
        <w:t>进行生产线改造</w:t>
      </w:r>
      <w:r w:rsidRPr="0070770C">
        <w:rPr>
          <w:rFonts w:ascii="宋体" w:hAnsi="宋体" w:hint="eastAsia"/>
          <w:color w:val="000000"/>
          <w:sz w:val="22"/>
          <w:szCs w:val="21"/>
        </w:rPr>
        <w:t>，</w:t>
      </w:r>
      <w:r w:rsidRPr="007D6FB5">
        <w:rPr>
          <w:rFonts w:ascii="宋体" w:hAnsi="宋体" w:hint="eastAsia"/>
          <w:color w:val="000000"/>
          <w:sz w:val="22"/>
          <w:szCs w:val="21"/>
        </w:rPr>
        <w:t>每年可减少切削油液</w:t>
      </w:r>
      <w:r w:rsidRPr="007D6FB5">
        <w:rPr>
          <w:rFonts w:ascii="宋体" w:hAnsi="宋体"/>
          <w:color w:val="000000"/>
          <w:sz w:val="22"/>
          <w:szCs w:val="21"/>
        </w:rPr>
        <w:t>90%</w:t>
      </w:r>
      <w:r w:rsidRPr="007D6FB5">
        <w:rPr>
          <w:rFonts w:ascii="宋体" w:hAnsi="宋体" w:hint="eastAsia"/>
          <w:color w:val="000000"/>
          <w:sz w:val="22"/>
          <w:szCs w:val="21"/>
        </w:rPr>
        <w:t>以上，直接采购成本约为传统使用切削油液的</w:t>
      </w:r>
      <w:r>
        <w:rPr>
          <w:rFonts w:ascii="宋体" w:hAnsi="宋体"/>
          <w:color w:val="000000"/>
          <w:sz w:val="22"/>
          <w:szCs w:val="21"/>
        </w:rPr>
        <w:t>1/10</w:t>
      </w:r>
      <w:r>
        <w:rPr>
          <w:rFonts w:ascii="宋体" w:hAnsi="宋体" w:hint="eastAsia"/>
          <w:color w:val="000000"/>
          <w:sz w:val="22"/>
          <w:szCs w:val="21"/>
        </w:rPr>
        <w:t>，废弃切削油液的处理成本约为</w:t>
      </w:r>
      <w:r w:rsidRPr="007D6FB5">
        <w:rPr>
          <w:rFonts w:ascii="宋体" w:hAnsi="宋体" w:hint="eastAsia"/>
          <w:color w:val="000000"/>
          <w:sz w:val="22"/>
          <w:szCs w:val="21"/>
        </w:rPr>
        <w:t>采购成本的</w:t>
      </w:r>
      <w:r>
        <w:rPr>
          <w:rFonts w:ascii="宋体" w:hAnsi="宋体"/>
          <w:color w:val="000000"/>
          <w:sz w:val="22"/>
          <w:szCs w:val="21"/>
        </w:rPr>
        <w:t>1/3</w:t>
      </w:r>
      <w:r w:rsidRPr="007D6FB5">
        <w:rPr>
          <w:rFonts w:ascii="宋体" w:hAnsi="宋体" w:hint="eastAsia"/>
          <w:color w:val="000000"/>
          <w:sz w:val="22"/>
          <w:szCs w:val="21"/>
        </w:rPr>
        <w:t>。</w:t>
      </w:r>
    </w:p>
    <w:p w:rsidR="00E03EA3" w:rsidRDefault="00E03EA3" w:rsidP="00875C32">
      <w:pPr>
        <w:spacing w:line="400" w:lineRule="exact"/>
      </w:pPr>
    </w:p>
    <w:p w:rsidR="00E03EA3" w:rsidRDefault="00E03EA3" w:rsidP="00875C32">
      <w:pPr>
        <w:spacing w:line="400" w:lineRule="exact"/>
        <w:rPr>
          <w:b/>
        </w:rPr>
      </w:pPr>
      <w:r w:rsidRPr="003D0CA5">
        <w:rPr>
          <w:rFonts w:hint="eastAsia"/>
          <w:b/>
        </w:rPr>
        <w:t>六、主要知识产权证明目录</w:t>
      </w:r>
    </w:p>
    <w:p w:rsidR="00E03EA3" w:rsidRDefault="00E03EA3" w:rsidP="00875C32">
      <w:pPr>
        <w:spacing w:line="400" w:lineRule="exact"/>
        <w:rPr>
          <w:b/>
        </w:rPr>
      </w:pPr>
    </w:p>
    <w:p w:rsidR="00E03EA3" w:rsidRPr="00F9608D" w:rsidRDefault="00E03EA3" w:rsidP="00875C32">
      <w:pPr>
        <w:spacing w:line="400" w:lineRule="exact"/>
        <w:rPr>
          <w:color w:val="000000"/>
          <w:szCs w:val="21"/>
        </w:rPr>
      </w:pPr>
      <w:r w:rsidRPr="00F9608D">
        <w:rPr>
          <w:color w:val="000000"/>
          <w:szCs w:val="21"/>
        </w:rPr>
        <w:t>1</w:t>
      </w:r>
      <w:r w:rsidRPr="00F9608D">
        <w:rPr>
          <w:rFonts w:hint="eastAsia"/>
          <w:color w:val="000000"/>
          <w:szCs w:val="21"/>
        </w:rPr>
        <w:t>．《一种凸轮滚子式超声波振动纳米流体混合装置》</w:t>
      </w:r>
      <w:r w:rsidRPr="00F9608D">
        <w:rPr>
          <w:color w:val="000000"/>
          <w:szCs w:val="21"/>
        </w:rPr>
        <w:t>ZL201310117588.4</w:t>
      </w:r>
    </w:p>
    <w:p w:rsidR="00E03EA3" w:rsidRPr="00F9608D" w:rsidRDefault="00E03EA3" w:rsidP="00875C32">
      <w:pPr>
        <w:spacing w:line="400" w:lineRule="exact"/>
        <w:rPr>
          <w:color w:val="000000"/>
          <w:szCs w:val="21"/>
        </w:rPr>
      </w:pPr>
      <w:r w:rsidRPr="00F9608D">
        <w:rPr>
          <w:color w:val="000000"/>
          <w:szCs w:val="21"/>
        </w:rPr>
        <w:t>2</w:t>
      </w:r>
      <w:r w:rsidRPr="00F9608D">
        <w:rPr>
          <w:rFonts w:hint="eastAsia"/>
          <w:color w:val="000000"/>
          <w:szCs w:val="21"/>
        </w:rPr>
        <w:t>．《纳米粒子射流微量润滑磨削润滑剂供给系统》</w:t>
      </w:r>
      <w:r w:rsidRPr="00F9608D">
        <w:rPr>
          <w:color w:val="000000"/>
          <w:szCs w:val="21"/>
        </w:rPr>
        <w:t>ZL201210153801.2</w:t>
      </w:r>
    </w:p>
    <w:p w:rsidR="00E03EA3" w:rsidRPr="00F9608D" w:rsidRDefault="00E03EA3" w:rsidP="00875C32">
      <w:pPr>
        <w:spacing w:line="400" w:lineRule="exact"/>
        <w:rPr>
          <w:color w:val="000000"/>
          <w:szCs w:val="21"/>
        </w:rPr>
      </w:pPr>
      <w:r>
        <w:rPr>
          <w:color w:val="000000"/>
          <w:szCs w:val="21"/>
        </w:rPr>
        <w:t>3</w:t>
      </w:r>
      <w:r w:rsidRPr="00F9608D">
        <w:rPr>
          <w:rFonts w:hint="eastAsia"/>
          <w:color w:val="000000"/>
          <w:szCs w:val="21"/>
        </w:rPr>
        <w:t>．《纳米粒子射流微量润滑磨削雾滴粒径的测量方法与装置》</w:t>
      </w:r>
      <w:r w:rsidRPr="00F9608D">
        <w:rPr>
          <w:color w:val="000000"/>
          <w:szCs w:val="21"/>
        </w:rPr>
        <w:t>ZL201310430277.3</w:t>
      </w:r>
    </w:p>
    <w:p w:rsidR="00E03EA3" w:rsidRDefault="00E03EA3" w:rsidP="00875C32">
      <w:pPr>
        <w:spacing w:line="400" w:lineRule="exact"/>
        <w:rPr>
          <w:color w:val="000000"/>
          <w:szCs w:val="21"/>
        </w:rPr>
      </w:pPr>
      <w:r w:rsidRPr="00F9608D">
        <w:rPr>
          <w:color w:val="000000"/>
          <w:szCs w:val="21"/>
        </w:rPr>
        <w:t>4</w:t>
      </w:r>
      <w:r>
        <w:rPr>
          <w:rFonts w:hint="eastAsia"/>
          <w:color w:val="000000"/>
          <w:szCs w:val="21"/>
        </w:rPr>
        <w:t>．</w:t>
      </w:r>
      <w:r w:rsidRPr="00F9608D">
        <w:rPr>
          <w:rFonts w:hint="eastAsia"/>
          <w:color w:val="000000"/>
          <w:szCs w:val="21"/>
        </w:rPr>
        <w:t>《低温冷却与纳米粒子射流微量润滑耦合磨削介质供给系统》</w:t>
      </w:r>
      <w:r w:rsidRPr="00F9608D">
        <w:rPr>
          <w:color w:val="000000"/>
          <w:szCs w:val="21"/>
        </w:rPr>
        <w:t>ZL201310180218.5</w:t>
      </w:r>
    </w:p>
    <w:p w:rsidR="00E03EA3" w:rsidRPr="00F9608D" w:rsidRDefault="00E03EA3" w:rsidP="00875C32">
      <w:pPr>
        <w:spacing w:line="400" w:lineRule="exact"/>
        <w:rPr>
          <w:color w:val="000000"/>
          <w:szCs w:val="21"/>
        </w:rPr>
      </w:pPr>
      <w:r>
        <w:rPr>
          <w:color w:val="000000"/>
          <w:szCs w:val="21"/>
        </w:rPr>
        <w:t>5</w:t>
      </w:r>
      <w:r w:rsidRPr="00F9608D">
        <w:rPr>
          <w:color w:val="000000"/>
          <w:szCs w:val="21"/>
        </w:rPr>
        <w:t>.</w:t>
      </w:r>
      <w:r w:rsidRPr="00F9608D">
        <w:rPr>
          <w:rFonts w:hint="eastAsia"/>
          <w:color w:val="000000"/>
          <w:szCs w:val="21"/>
        </w:rPr>
        <w:t>《油水气三相节能微量润滑系统》</w:t>
      </w:r>
      <w:r w:rsidRPr="00F9608D">
        <w:rPr>
          <w:color w:val="000000"/>
          <w:szCs w:val="21"/>
        </w:rPr>
        <w:t xml:space="preserve">ZL 201410012609.0 </w:t>
      </w:r>
    </w:p>
    <w:p w:rsidR="00E03EA3" w:rsidRPr="00F9608D" w:rsidRDefault="00E03EA3" w:rsidP="00875C32">
      <w:pPr>
        <w:spacing w:line="400" w:lineRule="exact"/>
        <w:rPr>
          <w:color w:val="000000"/>
          <w:szCs w:val="21"/>
        </w:rPr>
      </w:pPr>
      <w:r>
        <w:rPr>
          <w:color w:val="000000"/>
          <w:szCs w:val="21"/>
        </w:rPr>
        <w:t>6</w:t>
      </w:r>
      <w:r w:rsidRPr="00F9608D">
        <w:rPr>
          <w:color w:val="000000"/>
          <w:szCs w:val="21"/>
        </w:rPr>
        <w:t>.</w:t>
      </w:r>
      <w:r w:rsidRPr="00F9608D">
        <w:rPr>
          <w:rFonts w:hint="eastAsia"/>
          <w:color w:val="000000"/>
          <w:szCs w:val="21"/>
        </w:rPr>
        <w:t>《油水气三相微量润滑系统专用微量润滑剂及其制备方法》</w:t>
      </w:r>
      <w:r w:rsidRPr="00F9608D">
        <w:rPr>
          <w:color w:val="000000"/>
          <w:szCs w:val="21"/>
        </w:rPr>
        <w:t xml:space="preserve">ZL201410265031.X </w:t>
      </w:r>
    </w:p>
    <w:p w:rsidR="00E03EA3" w:rsidRPr="00F9608D" w:rsidRDefault="00E03EA3" w:rsidP="00875C32">
      <w:pPr>
        <w:spacing w:line="400" w:lineRule="exact"/>
        <w:rPr>
          <w:color w:val="000000"/>
          <w:szCs w:val="21"/>
        </w:rPr>
      </w:pPr>
      <w:r>
        <w:rPr>
          <w:color w:val="000000"/>
          <w:szCs w:val="21"/>
        </w:rPr>
        <w:t>7</w:t>
      </w:r>
      <w:r w:rsidRPr="00F9608D">
        <w:rPr>
          <w:rFonts w:hint="eastAsia"/>
          <w:color w:val="000000"/>
          <w:szCs w:val="21"/>
        </w:rPr>
        <w:t>．《纳米流体导热系数及对流换热系数测量装置》</w:t>
      </w:r>
      <w:r w:rsidRPr="00F9608D">
        <w:rPr>
          <w:color w:val="000000"/>
          <w:szCs w:val="21"/>
        </w:rPr>
        <w:t>ZL201110221334.8</w:t>
      </w:r>
    </w:p>
    <w:p w:rsidR="00E03EA3" w:rsidRPr="003D0CA5" w:rsidRDefault="00E03EA3" w:rsidP="00875C32">
      <w:pPr>
        <w:spacing w:line="400" w:lineRule="exact"/>
        <w:rPr>
          <w:color w:val="000000"/>
          <w:szCs w:val="21"/>
        </w:rPr>
      </w:pPr>
      <w:r>
        <w:rPr>
          <w:color w:val="000000"/>
          <w:szCs w:val="21"/>
        </w:rPr>
        <w:t>8</w:t>
      </w:r>
      <w:r w:rsidRPr="00F9608D">
        <w:rPr>
          <w:color w:val="000000"/>
          <w:szCs w:val="21"/>
        </w:rPr>
        <w:t>.</w:t>
      </w:r>
      <w:r w:rsidRPr="00F9608D">
        <w:rPr>
          <w:rFonts w:hint="eastAsia"/>
          <w:color w:val="000000"/>
          <w:szCs w:val="21"/>
        </w:rPr>
        <w:t>《磨削液有效流量率及动压力的测量装置及方法》</w:t>
      </w:r>
      <w:r w:rsidRPr="00F9608D">
        <w:rPr>
          <w:color w:val="000000"/>
          <w:szCs w:val="21"/>
        </w:rPr>
        <w:t>ZL201210084224.6</w:t>
      </w:r>
    </w:p>
    <w:p w:rsidR="00E03EA3" w:rsidRPr="00F9608D" w:rsidRDefault="00E03EA3" w:rsidP="00875C32">
      <w:pPr>
        <w:spacing w:line="400" w:lineRule="exact"/>
        <w:rPr>
          <w:color w:val="000000"/>
          <w:szCs w:val="21"/>
        </w:rPr>
      </w:pPr>
      <w:r>
        <w:rPr>
          <w:color w:val="000000"/>
          <w:szCs w:val="21"/>
        </w:rPr>
        <w:t>9</w:t>
      </w:r>
      <w:r w:rsidRPr="00F9608D">
        <w:rPr>
          <w:color w:val="000000"/>
          <w:szCs w:val="21"/>
        </w:rPr>
        <w:t>.</w:t>
      </w:r>
      <w:r w:rsidRPr="00F9608D">
        <w:rPr>
          <w:rFonts w:hint="eastAsia"/>
          <w:color w:val="000000"/>
          <w:szCs w:val="21"/>
        </w:rPr>
        <w:t>《纳米粒子射流条件下工件表面微凸体油膜形成工艺与装置》</w:t>
      </w:r>
      <w:r w:rsidRPr="00F9608D">
        <w:rPr>
          <w:color w:val="000000"/>
          <w:szCs w:val="21"/>
        </w:rPr>
        <w:t>ZL201310084438.8</w:t>
      </w:r>
    </w:p>
    <w:p w:rsidR="00E03EA3" w:rsidRPr="00F9608D" w:rsidRDefault="00E03EA3" w:rsidP="00875C32">
      <w:pPr>
        <w:spacing w:line="400" w:lineRule="exact"/>
        <w:rPr>
          <w:color w:val="000000"/>
          <w:szCs w:val="21"/>
        </w:rPr>
      </w:pPr>
      <w:r w:rsidRPr="00F9608D">
        <w:rPr>
          <w:color w:val="000000"/>
          <w:szCs w:val="21"/>
        </w:rPr>
        <w:t xml:space="preserve">10. </w:t>
      </w:r>
      <w:r w:rsidRPr="00F9608D">
        <w:rPr>
          <w:rFonts w:hint="eastAsia"/>
          <w:color w:val="000000"/>
          <w:szCs w:val="21"/>
        </w:rPr>
        <w:t>《一种纳米流体磨削工艺及设备》</w:t>
      </w:r>
      <w:r w:rsidRPr="00F9608D">
        <w:rPr>
          <w:color w:val="000000"/>
          <w:szCs w:val="21"/>
        </w:rPr>
        <w:t xml:space="preserve">ZL 200910207606.1 </w:t>
      </w:r>
    </w:p>
    <w:p w:rsidR="00E03EA3" w:rsidRPr="003D0CA5" w:rsidRDefault="00E03EA3" w:rsidP="00875C32">
      <w:pPr>
        <w:spacing w:line="400" w:lineRule="exact"/>
        <w:rPr>
          <w:b/>
        </w:rPr>
      </w:pPr>
    </w:p>
    <w:p w:rsidR="00E03EA3" w:rsidRPr="00875C32" w:rsidRDefault="00E03EA3" w:rsidP="00875C32">
      <w:pPr>
        <w:spacing w:line="400" w:lineRule="exact"/>
        <w:rPr>
          <w:b/>
        </w:rPr>
      </w:pPr>
      <w:r w:rsidRPr="00875C32">
        <w:rPr>
          <w:rFonts w:hint="eastAsia"/>
          <w:b/>
        </w:rPr>
        <w:t>七、主要完成人情况</w:t>
      </w:r>
    </w:p>
    <w:p w:rsidR="00E03EA3" w:rsidRDefault="00E03EA3" w:rsidP="00875C32">
      <w:pPr>
        <w:spacing w:line="400" w:lineRule="exact"/>
        <w:ind w:left="420" w:hangingChars="200" w:hanging="420"/>
      </w:pPr>
    </w:p>
    <w:p w:rsidR="00E03EA3" w:rsidRPr="00F25F5C" w:rsidRDefault="00E03EA3" w:rsidP="00875C32">
      <w:pPr>
        <w:spacing w:line="400" w:lineRule="exact"/>
        <w:ind w:left="420" w:hangingChars="200" w:hanging="420"/>
      </w:pPr>
      <w:r w:rsidRPr="00F25F5C">
        <w:t>1.</w:t>
      </w:r>
      <w:r w:rsidRPr="00F25F5C">
        <w:rPr>
          <w:rFonts w:hint="eastAsia"/>
        </w:rPr>
        <w:t>姓名：李长河，排序：</w:t>
      </w:r>
      <w:r w:rsidRPr="00F25F5C">
        <w:t>1/6</w:t>
      </w:r>
      <w:r w:rsidRPr="00F25F5C">
        <w:rPr>
          <w:rFonts w:hint="eastAsia"/>
        </w:rPr>
        <w:t>，职称：教授，工作单位：青岛理工大学，贡献具体描述：</w:t>
      </w:r>
    </w:p>
    <w:p w:rsidR="00E03EA3" w:rsidRDefault="00E03EA3" w:rsidP="00875C32">
      <w:pPr>
        <w:pStyle w:val="Default"/>
        <w:spacing w:line="400" w:lineRule="exact"/>
        <w:ind w:firstLineChars="200" w:firstLine="420"/>
        <w:jc w:val="both"/>
        <w:rPr>
          <w:rFonts w:ascii="Times New Roman" w:eastAsia="宋体" w:cs="Times New Roman"/>
          <w:color w:val="auto"/>
          <w:kern w:val="2"/>
          <w:sz w:val="21"/>
        </w:rPr>
      </w:pPr>
      <w:r>
        <w:rPr>
          <w:rFonts w:ascii="Times New Roman" w:eastAsia="宋体" w:cs="Times New Roman" w:hint="eastAsia"/>
          <w:color w:val="auto"/>
          <w:kern w:val="2"/>
          <w:sz w:val="21"/>
        </w:rPr>
        <w:t>项目的总负责人并承担总体方案设计、技术研发与装备设计等工作</w:t>
      </w:r>
      <w:r w:rsidRPr="00F25F5C">
        <w:rPr>
          <w:rFonts w:ascii="Times New Roman" w:eastAsia="宋体" w:cs="Times New Roman" w:hint="eastAsia"/>
          <w:color w:val="auto"/>
          <w:kern w:val="2"/>
          <w:sz w:val="21"/>
        </w:rPr>
        <w:t>。除以上工作外，主要负责发明专利方案设计、技术装备研发测试和部分实验研究工作。以主持人申请了支撑项目研发的</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国家自然科学基金</w:t>
      </w:r>
      <w:r w:rsidRPr="00F25F5C">
        <w:rPr>
          <w:rFonts w:ascii="Times New Roman" w:eastAsia="宋体" w:cs="Times New Roman"/>
          <w:color w:val="auto"/>
          <w:kern w:val="2"/>
          <w:sz w:val="21"/>
        </w:rPr>
        <w:t>”2</w:t>
      </w:r>
      <w:r w:rsidRPr="00F25F5C">
        <w:rPr>
          <w:rFonts w:ascii="Times New Roman" w:eastAsia="宋体" w:cs="Times New Roman" w:hint="eastAsia"/>
          <w:color w:val="auto"/>
          <w:kern w:val="2"/>
          <w:sz w:val="21"/>
        </w:rPr>
        <w:t>项</w:t>
      </w:r>
      <w:r>
        <w:rPr>
          <w:rFonts w:ascii="Times New Roman" w:eastAsia="宋体" w:cs="Times New Roman" w:hint="eastAsia"/>
          <w:color w:val="auto"/>
          <w:kern w:val="2"/>
          <w:sz w:val="21"/>
        </w:rPr>
        <w:t>，以第一完成人获得知识产权</w:t>
      </w:r>
      <w:r>
        <w:rPr>
          <w:rFonts w:ascii="Times New Roman" w:eastAsia="宋体" w:cs="Times New Roman"/>
          <w:color w:val="auto"/>
          <w:kern w:val="2"/>
          <w:sz w:val="21"/>
        </w:rPr>
        <w:t>2~4</w:t>
      </w:r>
      <w:r>
        <w:rPr>
          <w:rFonts w:ascii="Times New Roman" w:eastAsia="宋体" w:cs="Times New Roman" w:hint="eastAsia"/>
          <w:color w:val="auto"/>
          <w:kern w:val="2"/>
          <w:sz w:val="21"/>
        </w:rPr>
        <w:t>、</w:t>
      </w:r>
      <w:r>
        <w:rPr>
          <w:rFonts w:ascii="Times New Roman" w:eastAsia="宋体" w:cs="Times New Roman"/>
          <w:color w:val="auto"/>
          <w:kern w:val="2"/>
          <w:sz w:val="21"/>
        </w:rPr>
        <w:t>7~10</w:t>
      </w:r>
      <w:r>
        <w:rPr>
          <w:rFonts w:ascii="Times New Roman" w:eastAsia="宋体" w:cs="Times New Roman" w:hint="eastAsia"/>
          <w:color w:val="auto"/>
          <w:kern w:val="2"/>
          <w:sz w:val="21"/>
        </w:rPr>
        <w:t>，</w:t>
      </w:r>
      <w:r>
        <w:rPr>
          <w:rFonts w:ascii="Times New Roman" w:eastAsia="宋体" w:cs="Times New Roman"/>
          <w:color w:val="auto"/>
          <w:kern w:val="2"/>
          <w:sz w:val="21"/>
        </w:rPr>
        <w:t>SCI</w:t>
      </w:r>
      <w:r>
        <w:rPr>
          <w:rFonts w:ascii="Times New Roman" w:eastAsia="宋体" w:cs="Times New Roman" w:hint="eastAsia"/>
          <w:color w:val="auto"/>
          <w:kern w:val="2"/>
          <w:sz w:val="21"/>
        </w:rPr>
        <w:t>收录论文</w:t>
      </w:r>
      <w:r>
        <w:rPr>
          <w:rFonts w:ascii="Times New Roman" w:eastAsia="宋体" w:cs="Times New Roman"/>
          <w:color w:val="auto"/>
          <w:kern w:val="2"/>
          <w:sz w:val="21"/>
        </w:rPr>
        <w:t>7~9</w:t>
      </w:r>
      <w:r w:rsidRPr="00F25F5C">
        <w:rPr>
          <w:rFonts w:ascii="Times New Roman" w:eastAsia="宋体" w:cs="Times New Roman" w:hint="eastAsia"/>
          <w:color w:val="auto"/>
          <w:kern w:val="2"/>
          <w:sz w:val="21"/>
        </w:rPr>
        <w:t>。</w:t>
      </w:r>
    </w:p>
    <w:p w:rsidR="00E03EA3" w:rsidRPr="00F25F5C" w:rsidRDefault="00E03EA3" w:rsidP="00875C32">
      <w:pPr>
        <w:pStyle w:val="Default"/>
        <w:spacing w:line="400" w:lineRule="exact"/>
        <w:ind w:firstLineChars="200" w:firstLine="420"/>
        <w:jc w:val="both"/>
        <w:rPr>
          <w:rFonts w:ascii="Times New Roman" w:eastAsia="宋体" w:cs="Times New Roman"/>
          <w:color w:val="auto"/>
          <w:kern w:val="2"/>
          <w:sz w:val="21"/>
        </w:rPr>
      </w:pPr>
      <w:r>
        <w:rPr>
          <w:rFonts w:ascii="Times New Roman" w:eastAsia="宋体" w:cs="Times New Roman" w:hint="eastAsia"/>
          <w:color w:val="auto"/>
          <w:kern w:val="2"/>
          <w:sz w:val="21"/>
        </w:rPr>
        <w:t>参与项目过程中对创新点</w:t>
      </w:r>
      <w:r>
        <w:rPr>
          <w:rFonts w:ascii="Times New Roman" w:eastAsia="宋体" w:cs="Times New Roman"/>
          <w:color w:val="auto"/>
          <w:kern w:val="2"/>
          <w:sz w:val="21"/>
        </w:rPr>
        <w:t>1~4</w:t>
      </w:r>
      <w:r>
        <w:rPr>
          <w:rFonts w:ascii="Times New Roman" w:eastAsia="宋体" w:cs="Times New Roman" w:hint="eastAsia"/>
          <w:color w:val="auto"/>
          <w:kern w:val="2"/>
          <w:sz w:val="21"/>
        </w:rPr>
        <w:t>做出贡献：对创新点</w:t>
      </w:r>
      <w:r>
        <w:rPr>
          <w:rFonts w:ascii="Times New Roman" w:eastAsia="宋体" w:cs="Times New Roman"/>
          <w:color w:val="auto"/>
          <w:kern w:val="2"/>
          <w:sz w:val="21"/>
        </w:rPr>
        <w:t>1</w:t>
      </w:r>
      <w:r>
        <w:rPr>
          <w:rFonts w:ascii="Times New Roman" w:eastAsia="宋体" w:cs="Times New Roman" w:hint="eastAsia"/>
          <w:color w:val="auto"/>
          <w:kern w:val="2"/>
          <w:sz w:val="21"/>
        </w:rPr>
        <w:t>的贡献是：设计了纳米流体混合装置，支撑材料为：知识产权</w:t>
      </w:r>
      <w:r>
        <w:rPr>
          <w:rFonts w:ascii="Times New Roman" w:eastAsia="宋体" w:cs="Times New Roman"/>
          <w:color w:val="auto"/>
          <w:kern w:val="2"/>
          <w:sz w:val="21"/>
        </w:rPr>
        <w:t>1</w:t>
      </w:r>
      <w:r>
        <w:rPr>
          <w:rFonts w:ascii="Times New Roman" w:eastAsia="宋体" w:cs="Times New Roman" w:hint="eastAsia"/>
          <w:color w:val="auto"/>
          <w:kern w:val="2"/>
          <w:sz w:val="21"/>
        </w:rPr>
        <w:t>；对创新点</w:t>
      </w:r>
      <w:r>
        <w:rPr>
          <w:rFonts w:ascii="Times New Roman" w:eastAsia="宋体" w:cs="Times New Roman"/>
          <w:color w:val="auto"/>
          <w:kern w:val="2"/>
          <w:sz w:val="21"/>
        </w:rPr>
        <w:t>2</w:t>
      </w:r>
      <w:r>
        <w:rPr>
          <w:rFonts w:ascii="Times New Roman" w:eastAsia="宋体" w:cs="Times New Roman" w:hint="eastAsia"/>
          <w:color w:val="auto"/>
          <w:kern w:val="2"/>
          <w:sz w:val="21"/>
        </w:rPr>
        <w:t>的贡献是：设计了纳米粒子气雾射流微量润滑磨削液供给装置，支撑材料为：知识产权</w:t>
      </w:r>
      <w:r>
        <w:rPr>
          <w:rFonts w:ascii="Times New Roman" w:eastAsia="宋体" w:cs="Times New Roman"/>
          <w:color w:val="auto"/>
          <w:kern w:val="2"/>
          <w:sz w:val="21"/>
        </w:rPr>
        <w:t>2</w:t>
      </w:r>
      <w:r>
        <w:rPr>
          <w:rFonts w:ascii="Times New Roman" w:eastAsia="宋体" w:cs="Times New Roman" w:hint="eastAsia"/>
          <w:color w:val="auto"/>
          <w:kern w:val="2"/>
          <w:sz w:val="21"/>
        </w:rPr>
        <w:t>、</w:t>
      </w:r>
      <w:r>
        <w:rPr>
          <w:rFonts w:ascii="Times New Roman" w:eastAsia="宋体" w:cs="Times New Roman"/>
          <w:color w:val="auto"/>
          <w:kern w:val="2"/>
          <w:sz w:val="21"/>
        </w:rPr>
        <w:t>3</w:t>
      </w:r>
      <w:r>
        <w:rPr>
          <w:rFonts w:ascii="Times New Roman" w:eastAsia="宋体" w:cs="Times New Roman" w:hint="eastAsia"/>
          <w:color w:val="auto"/>
          <w:kern w:val="2"/>
          <w:sz w:val="21"/>
        </w:rPr>
        <w:t>、</w:t>
      </w:r>
      <w:r>
        <w:rPr>
          <w:rFonts w:ascii="Times New Roman" w:eastAsia="宋体" w:cs="Times New Roman"/>
          <w:color w:val="auto"/>
          <w:kern w:val="2"/>
          <w:sz w:val="21"/>
        </w:rPr>
        <w:t>4</w:t>
      </w:r>
      <w:r>
        <w:rPr>
          <w:rFonts w:ascii="Times New Roman" w:eastAsia="宋体" w:cs="Times New Roman" w:hint="eastAsia"/>
          <w:color w:val="auto"/>
          <w:kern w:val="2"/>
          <w:sz w:val="21"/>
        </w:rPr>
        <w:t>；对创新点</w:t>
      </w:r>
      <w:r>
        <w:rPr>
          <w:rFonts w:ascii="Times New Roman" w:eastAsia="宋体" w:cs="Times New Roman"/>
          <w:color w:val="auto"/>
          <w:kern w:val="2"/>
          <w:sz w:val="21"/>
        </w:rPr>
        <w:t>3</w:t>
      </w:r>
      <w:r>
        <w:rPr>
          <w:rFonts w:ascii="Times New Roman" w:eastAsia="宋体" w:cs="Times New Roman" w:hint="eastAsia"/>
          <w:color w:val="auto"/>
          <w:kern w:val="2"/>
          <w:sz w:val="21"/>
        </w:rPr>
        <w:t>的贡献是：设计了纳米粒子气雾射流微量润滑磨削检测装置，支撑材料为：知识产权</w:t>
      </w:r>
      <w:r>
        <w:rPr>
          <w:rFonts w:ascii="Times New Roman" w:eastAsia="宋体" w:cs="Times New Roman"/>
          <w:color w:val="auto"/>
          <w:kern w:val="2"/>
          <w:sz w:val="21"/>
        </w:rPr>
        <w:t>7</w:t>
      </w:r>
      <w:r>
        <w:rPr>
          <w:rFonts w:ascii="Times New Roman" w:eastAsia="宋体" w:cs="Times New Roman" w:hint="eastAsia"/>
          <w:color w:val="auto"/>
          <w:kern w:val="2"/>
          <w:sz w:val="21"/>
        </w:rPr>
        <w:t>、</w:t>
      </w:r>
      <w:r>
        <w:rPr>
          <w:rFonts w:ascii="Times New Roman" w:eastAsia="宋体" w:cs="Times New Roman"/>
          <w:color w:val="auto"/>
          <w:kern w:val="2"/>
          <w:sz w:val="21"/>
        </w:rPr>
        <w:t>8</w:t>
      </w:r>
      <w:r>
        <w:rPr>
          <w:rFonts w:ascii="Times New Roman" w:eastAsia="宋体" w:cs="Times New Roman" w:hint="eastAsia"/>
          <w:color w:val="auto"/>
          <w:kern w:val="2"/>
          <w:sz w:val="21"/>
        </w:rPr>
        <w:t>、</w:t>
      </w:r>
      <w:r>
        <w:rPr>
          <w:rFonts w:ascii="Times New Roman" w:eastAsia="宋体" w:cs="Times New Roman"/>
          <w:color w:val="auto"/>
          <w:kern w:val="2"/>
          <w:sz w:val="21"/>
        </w:rPr>
        <w:t>9</w:t>
      </w:r>
      <w:r>
        <w:rPr>
          <w:rFonts w:ascii="Times New Roman" w:eastAsia="宋体" w:cs="Times New Roman" w:hint="eastAsia"/>
          <w:color w:val="auto"/>
          <w:kern w:val="2"/>
          <w:sz w:val="21"/>
        </w:rPr>
        <w:t>；对创新点</w:t>
      </w:r>
      <w:r>
        <w:rPr>
          <w:rFonts w:ascii="Times New Roman" w:eastAsia="宋体" w:cs="Times New Roman"/>
          <w:color w:val="auto"/>
          <w:kern w:val="2"/>
          <w:sz w:val="21"/>
        </w:rPr>
        <w:t>4</w:t>
      </w:r>
      <w:r>
        <w:rPr>
          <w:rFonts w:ascii="Times New Roman" w:eastAsia="宋体" w:cs="Times New Roman" w:hint="eastAsia"/>
          <w:color w:val="auto"/>
          <w:kern w:val="2"/>
          <w:sz w:val="21"/>
        </w:rPr>
        <w:t>的贡献是：发明了纳米粒</w:t>
      </w:r>
      <w:r>
        <w:rPr>
          <w:rFonts w:ascii="Times New Roman" w:eastAsia="宋体" w:cs="Times New Roman" w:hint="eastAsia"/>
          <w:color w:val="auto"/>
          <w:kern w:val="2"/>
          <w:sz w:val="21"/>
        </w:rPr>
        <w:lastRenderedPageBreak/>
        <w:t>子气雾射流微量润滑磨削工艺，支撑材料为：知识产权</w:t>
      </w:r>
      <w:r>
        <w:rPr>
          <w:rFonts w:ascii="Times New Roman" w:eastAsia="宋体" w:cs="Times New Roman"/>
          <w:color w:val="auto"/>
          <w:kern w:val="2"/>
          <w:sz w:val="21"/>
        </w:rPr>
        <w:t>9</w:t>
      </w:r>
      <w:r>
        <w:rPr>
          <w:rFonts w:ascii="Times New Roman" w:eastAsia="宋体" w:cs="Times New Roman" w:hint="eastAsia"/>
          <w:color w:val="auto"/>
          <w:kern w:val="2"/>
          <w:sz w:val="21"/>
        </w:rPr>
        <w:t>、</w:t>
      </w:r>
      <w:r>
        <w:rPr>
          <w:rFonts w:ascii="Times New Roman" w:eastAsia="宋体" w:cs="Times New Roman"/>
          <w:color w:val="auto"/>
          <w:kern w:val="2"/>
          <w:sz w:val="21"/>
        </w:rPr>
        <w:t>10</w:t>
      </w:r>
      <w:r>
        <w:rPr>
          <w:rFonts w:ascii="Times New Roman" w:eastAsia="宋体" w:cs="Times New Roman" w:hint="eastAsia"/>
          <w:color w:val="auto"/>
          <w:kern w:val="2"/>
          <w:sz w:val="21"/>
        </w:rPr>
        <w:t>。</w:t>
      </w:r>
    </w:p>
    <w:p w:rsidR="00E03EA3" w:rsidRPr="00F25F5C" w:rsidRDefault="00E03EA3" w:rsidP="00875C32">
      <w:pPr>
        <w:spacing w:line="400" w:lineRule="exact"/>
        <w:ind w:firstLineChars="200" w:firstLine="420"/>
      </w:pPr>
      <w:r w:rsidRPr="00F25F5C">
        <w:rPr>
          <w:rFonts w:hint="eastAsia"/>
        </w:rPr>
        <w:t>获奖情况：</w:t>
      </w:r>
      <w:r w:rsidRPr="00F25F5C">
        <w:t>2014</w:t>
      </w:r>
      <w:r w:rsidRPr="00F25F5C">
        <w:rPr>
          <w:rFonts w:hint="eastAsia"/>
        </w:rPr>
        <w:t>山东省高等学校优秀科研成果奖一等奖（</w:t>
      </w:r>
      <w:r w:rsidRPr="00F25F5C">
        <w:t>1/5</w:t>
      </w:r>
      <w:r w:rsidRPr="00F25F5C">
        <w:rPr>
          <w:rFonts w:hint="eastAsia"/>
        </w:rPr>
        <w:t>）；青岛市技术发明二等奖（</w:t>
      </w:r>
      <w:r w:rsidRPr="00F25F5C">
        <w:t>1/5</w:t>
      </w:r>
      <w:r w:rsidRPr="00F25F5C">
        <w:rPr>
          <w:rFonts w:hint="eastAsia"/>
        </w:rPr>
        <w:t>）</w:t>
      </w:r>
    </w:p>
    <w:p w:rsidR="00E03EA3" w:rsidRPr="00F25F5C" w:rsidRDefault="00E03EA3" w:rsidP="00875C32">
      <w:pPr>
        <w:spacing w:line="400" w:lineRule="exact"/>
        <w:ind w:leftChars="267" w:left="561"/>
      </w:pPr>
    </w:p>
    <w:p w:rsidR="00E03EA3" w:rsidRPr="00F25F5C" w:rsidRDefault="00E03EA3" w:rsidP="00875C32">
      <w:pPr>
        <w:spacing w:line="400" w:lineRule="exact"/>
        <w:ind w:left="420" w:hangingChars="200" w:hanging="420"/>
      </w:pPr>
      <w:r w:rsidRPr="00F25F5C">
        <w:t>2.</w:t>
      </w:r>
      <w:r w:rsidRPr="00F25F5C">
        <w:rPr>
          <w:rFonts w:hint="eastAsia"/>
        </w:rPr>
        <w:t>姓名：张乃庆，排序：</w:t>
      </w:r>
      <w:r w:rsidRPr="00F25F5C">
        <w:t>2/6</w:t>
      </w:r>
      <w:r w:rsidRPr="00F25F5C">
        <w:rPr>
          <w:rFonts w:hint="eastAsia"/>
        </w:rPr>
        <w:t>，职称：工程师，工作单位：上海金兆节能科技有限公司，贡献具体描述：</w:t>
      </w:r>
    </w:p>
    <w:p w:rsidR="00E03EA3" w:rsidRDefault="00E03EA3" w:rsidP="00875C32">
      <w:pPr>
        <w:pStyle w:val="Default"/>
        <w:spacing w:line="400" w:lineRule="exact"/>
        <w:ind w:firstLineChars="200" w:firstLine="420"/>
        <w:jc w:val="both"/>
        <w:rPr>
          <w:rFonts w:ascii="Times New Roman" w:eastAsia="宋体" w:cs="Times New Roman"/>
          <w:color w:val="auto"/>
          <w:kern w:val="2"/>
          <w:sz w:val="21"/>
        </w:rPr>
      </w:pPr>
      <w:r>
        <w:rPr>
          <w:rFonts w:ascii="Times New Roman" w:eastAsia="宋体" w:cs="Times New Roman" w:hint="eastAsia"/>
          <w:color w:val="auto"/>
          <w:kern w:val="2"/>
          <w:sz w:val="21"/>
        </w:rPr>
        <w:t>项目的主要完成人之一，承担方案设计、技术研发与装备生产等工作。</w:t>
      </w:r>
      <w:r w:rsidRPr="00F25F5C">
        <w:rPr>
          <w:rFonts w:ascii="Times New Roman" w:eastAsia="宋体" w:cs="Times New Roman" w:hint="eastAsia"/>
          <w:color w:val="auto"/>
          <w:kern w:val="2"/>
          <w:sz w:val="21"/>
        </w:rPr>
        <w:t>除以上工作外，主要负责发明专利方案设计、技术装备研发测试等工作。申请了支撑项目研发的</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科技型中小企业技术创新基金</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一项</w:t>
      </w:r>
      <w:r>
        <w:rPr>
          <w:rFonts w:ascii="Times New Roman" w:eastAsia="宋体" w:cs="Times New Roman" w:hint="eastAsia"/>
          <w:color w:val="auto"/>
          <w:kern w:val="2"/>
          <w:sz w:val="21"/>
        </w:rPr>
        <w:t>，以第一完成人获得知识产权</w:t>
      </w:r>
      <w:r>
        <w:rPr>
          <w:rFonts w:ascii="Times New Roman" w:eastAsia="宋体" w:cs="Times New Roman"/>
          <w:color w:val="auto"/>
          <w:kern w:val="2"/>
          <w:sz w:val="21"/>
        </w:rPr>
        <w:t>6</w:t>
      </w:r>
      <w:r>
        <w:rPr>
          <w:rFonts w:ascii="Times New Roman" w:eastAsia="宋体" w:cs="Times New Roman" w:hint="eastAsia"/>
          <w:color w:val="auto"/>
          <w:kern w:val="2"/>
          <w:sz w:val="21"/>
        </w:rPr>
        <w:t>，第二完成人获得知识产权</w:t>
      </w:r>
      <w:r>
        <w:rPr>
          <w:rFonts w:ascii="Times New Roman" w:eastAsia="宋体" w:cs="Times New Roman"/>
          <w:color w:val="auto"/>
          <w:kern w:val="2"/>
          <w:sz w:val="21"/>
        </w:rPr>
        <w:t>2</w:t>
      </w:r>
      <w:r>
        <w:rPr>
          <w:rFonts w:ascii="Times New Roman" w:eastAsia="宋体" w:cs="Times New Roman" w:hint="eastAsia"/>
          <w:color w:val="auto"/>
          <w:kern w:val="2"/>
          <w:sz w:val="21"/>
        </w:rPr>
        <w:t>、</w:t>
      </w:r>
      <w:r>
        <w:rPr>
          <w:rFonts w:ascii="Times New Roman" w:eastAsia="宋体" w:cs="Times New Roman"/>
          <w:color w:val="auto"/>
          <w:kern w:val="2"/>
          <w:sz w:val="21"/>
        </w:rPr>
        <w:t>4</w:t>
      </w:r>
      <w:r>
        <w:rPr>
          <w:rFonts w:ascii="Times New Roman" w:eastAsia="宋体" w:cs="Times New Roman" w:hint="eastAsia"/>
          <w:color w:val="auto"/>
          <w:kern w:val="2"/>
          <w:sz w:val="21"/>
        </w:rPr>
        <w:t>、</w:t>
      </w:r>
      <w:r>
        <w:rPr>
          <w:rFonts w:ascii="Times New Roman" w:eastAsia="宋体" w:cs="Times New Roman"/>
          <w:color w:val="auto"/>
          <w:kern w:val="2"/>
          <w:sz w:val="21"/>
        </w:rPr>
        <w:t>5</w:t>
      </w:r>
      <w:r w:rsidRPr="00F25F5C">
        <w:rPr>
          <w:rFonts w:ascii="Times New Roman" w:eastAsia="宋体" w:cs="Times New Roman" w:hint="eastAsia"/>
          <w:color w:val="auto"/>
          <w:kern w:val="2"/>
          <w:sz w:val="21"/>
        </w:rPr>
        <w:t>。获得</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长城质量保证中心</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质量管理体系认证、两项</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国家火炬计划项目</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、两项</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上海市高新技术转化项目</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上海市专利试点企业</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。对项目产品生产、产业化应用做出主要贡献。</w:t>
      </w:r>
      <w:r w:rsidRPr="00F25F5C">
        <w:rPr>
          <w:rFonts w:ascii="Times New Roman" w:eastAsia="宋体" w:cs="Times New Roman"/>
          <w:color w:val="auto"/>
          <w:kern w:val="2"/>
          <w:sz w:val="21"/>
        </w:rPr>
        <w:t xml:space="preserve"> </w:t>
      </w:r>
    </w:p>
    <w:p w:rsidR="00E03EA3" w:rsidRDefault="00E03EA3" w:rsidP="00875C32">
      <w:pPr>
        <w:pStyle w:val="Default"/>
        <w:spacing w:line="400" w:lineRule="exact"/>
        <w:ind w:firstLineChars="200" w:firstLine="420"/>
        <w:jc w:val="both"/>
        <w:rPr>
          <w:rFonts w:ascii="Times New Roman" w:eastAsia="宋体" w:cs="Times New Roman"/>
          <w:color w:val="auto"/>
          <w:kern w:val="2"/>
          <w:sz w:val="21"/>
        </w:rPr>
      </w:pPr>
      <w:r>
        <w:rPr>
          <w:rFonts w:ascii="Times New Roman" w:eastAsia="宋体" w:cs="Times New Roman" w:hint="eastAsia"/>
          <w:color w:val="auto"/>
          <w:kern w:val="2"/>
          <w:sz w:val="21"/>
        </w:rPr>
        <w:t>参与项目过程中，对创新点</w:t>
      </w:r>
      <w:r>
        <w:rPr>
          <w:rFonts w:ascii="Times New Roman" w:eastAsia="宋体" w:cs="Times New Roman"/>
          <w:color w:val="auto"/>
          <w:kern w:val="2"/>
          <w:sz w:val="21"/>
        </w:rPr>
        <w:t>1</w:t>
      </w:r>
      <w:r>
        <w:rPr>
          <w:rFonts w:ascii="Times New Roman" w:eastAsia="宋体" w:cs="Times New Roman" w:hint="eastAsia"/>
          <w:color w:val="auto"/>
          <w:kern w:val="2"/>
          <w:sz w:val="21"/>
        </w:rPr>
        <w:t>、</w:t>
      </w:r>
      <w:r>
        <w:rPr>
          <w:rFonts w:ascii="Times New Roman" w:eastAsia="宋体" w:cs="Times New Roman"/>
          <w:color w:val="auto"/>
          <w:kern w:val="2"/>
          <w:sz w:val="21"/>
        </w:rPr>
        <w:t>2</w:t>
      </w:r>
      <w:r>
        <w:rPr>
          <w:rFonts w:ascii="Times New Roman" w:eastAsia="宋体" w:cs="Times New Roman" w:hint="eastAsia"/>
          <w:color w:val="auto"/>
          <w:kern w:val="2"/>
          <w:sz w:val="21"/>
        </w:rPr>
        <w:t>做出贡献：对创新点</w:t>
      </w:r>
      <w:r>
        <w:rPr>
          <w:rFonts w:ascii="Times New Roman" w:eastAsia="宋体" w:cs="Times New Roman"/>
          <w:color w:val="auto"/>
          <w:kern w:val="2"/>
          <w:sz w:val="21"/>
        </w:rPr>
        <w:t>1</w:t>
      </w:r>
      <w:r>
        <w:rPr>
          <w:rFonts w:ascii="Times New Roman" w:eastAsia="宋体" w:cs="Times New Roman" w:hint="eastAsia"/>
          <w:color w:val="auto"/>
          <w:kern w:val="2"/>
          <w:sz w:val="21"/>
        </w:rPr>
        <w:t>的贡献是：发明了了微量润滑基础油，支撑材料为：知识产权</w:t>
      </w:r>
      <w:r>
        <w:rPr>
          <w:rFonts w:ascii="Times New Roman" w:eastAsia="宋体" w:cs="Times New Roman"/>
          <w:color w:val="auto"/>
          <w:kern w:val="2"/>
          <w:sz w:val="21"/>
        </w:rPr>
        <w:t>6</w:t>
      </w:r>
      <w:r>
        <w:rPr>
          <w:rFonts w:ascii="Times New Roman" w:eastAsia="宋体" w:cs="Times New Roman" w:hint="eastAsia"/>
          <w:color w:val="auto"/>
          <w:kern w:val="2"/>
          <w:sz w:val="21"/>
        </w:rPr>
        <w:t>；对创新点</w:t>
      </w:r>
      <w:r>
        <w:rPr>
          <w:rFonts w:ascii="Times New Roman" w:eastAsia="宋体" w:cs="Times New Roman"/>
          <w:color w:val="auto"/>
          <w:kern w:val="2"/>
          <w:sz w:val="21"/>
        </w:rPr>
        <w:t>2</w:t>
      </w:r>
      <w:r>
        <w:rPr>
          <w:rFonts w:ascii="Times New Roman" w:eastAsia="宋体" w:cs="Times New Roman" w:hint="eastAsia"/>
          <w:color w:val="auto"/>
          <w:kern w:val="2"/>
          <w:sz w:val="21"/>
        </w:rPr>
        <w:t>的贡献是：设计了纳米粒子气雾射流微量润滑磨削液供给装置，支撑材料为：知识产权</w:t>
      </w:r>
      <w:r>
        <w:rPr>
          <w:rFonts w:ascii="Times New Roman" w:eastAsia="宋体" w:cs="Times New Roman"/>
          <w:color w:val="auto"/>
          <w:kern w:val="2"/>
          <w:sz w:val="21"/>
        </w:rPr>
        <w:t>2</w:t>
      </w:r>
      <w:r>
        <w:rPr>
          <w:rFonts w:ascii="Times New Roman" w:eastAsia="宋体" w:cs="Times New Roman" w:hint="eastAsia"/>
          <w:color w:val="auto"/>
          <w:kern w:val="2"/>
          <w:sz w:val="21"/>
        </w:rPr>
        <w:t>、</w:t>
      </w:r>
      <w:r>
        <w:rPr>
          <w:rFonts w:ascii="Times New Roman" w:eastAsia="宋体" w:cs="Times New Roman"/>
          <w:color w:val="auto"/>
          <w:kern w:val="2"/>
          <w:sz w:val="21"/>
        </w:rPr>
        <w:t>4</w:t>
      </w:r>
      <w:r>
        <w:rPr>
          <w:rFonts w:ascii="Times New Roman" w:eastAsia="宋体" w:cs="Times New Roman" w:hint="eastAsia"/>
          <w:color w:val="auto"/>
          <w:kern w:val="2"/>
          <w:sz w:val="21"/>
        </w:rPr>
        <w:t>、</w:t>
      </w:r>
      <w:r>
        <w:rPr>
          <w:rFonts w:ascii="Times New Roman" w:eastAsia="宋体" w:cs="Times New Roman"/>
          <w:color w:val="auto"/>
          <w:kern w:val="2"/>
          <w:sz w:val="21"/>
        </w:rPr>
        <w:t>5</w:t>
      </w:r>
      <w:r>
        <w:rPr>
          <w:rFonts w:ascii="Times New Roman" w:eastAsia="宋体" w:cs="Times New Roman" w:hint="eastAsia"/>
          <w:color w:val="auto"/>
          <w:kern w:val="2"/>
          <w:sz w:val="21"/>
        </w:rPr>
        <w:t>。</w:t>
      </w:r>
    </w:p>
    <w:p w:rsidR="00875C32" w:rsidRDefault="00875C32" w:rsidP="00875C32">
      <w:pPr>
        <w:spacing w:line="400" w:lineRule="exact"/>
        <w:ind w:left="420" w:hangingChars="200" w:hanging="420"/>
      </w:pPr>
    </w:p>
    <w:p w:rsidR="00E03EA3" w:rsidRPr="00F25F5C" w:rsidRDefault="00E03EA3" w:rsidP="00875C32">
      <w:pPr>
        <w:spacing w:line="400" w:lineRule="exact"/>
        <w:ind w:left="420" w:hangingChars="200" w:hanging="420"/>
      </w:pPr>
      <w:r w:rsidRPr="00F25F5C">
        <w:t>3.</w:t>
      </w:r>
      <w:r w:rsidRPr="00F25F5C">
        <w:rPr>
          <w:rFonts w:hint="eastAsia"/>
        </w:rPr>
        <w:t>姓名：侯亚丽，排序：</w:t>
      </w:r>
      <w:r w:rsidRPr="00F25F5C">
        <w:t>3/6</w:t>
      </w:r>
      <w:r w:rsidRPr="00F25F5C">
        <w:rPr>
          <w:rFonts w:hint="eastAsia"/>
        </w:rPr>
        <w:t>，职称：实验</w:t>
      </w:r>
      <w:r w:rsidR="00875C32">
        <w:rPr>
          <w:rFonts w:hint="eastAsia"/>
        </w:rPr>
        <w:t>师</w:t>
      </w:r>
      <w:r w:rsidRPr="00F25F5C">
        <w:rPr>
          <w:rFonts w:hint="eastAsia"/>
        </w:rPr>
        <w:t>，工作单位：青岛理工大学，贡献具体描述：</w:t>
      </w:r>
    </w:p>
    <w:p w:rsidR="00E03EA3" w:rsidRDefault="00E03EA3" w:rsidP="00875C32">
      <w:pPr>
        <w:pStyle w:val="Default"/>
        <w:spacing w:line="400" w:lineRule="exact"/>
        <w:ind w:firstLineChars="200" w:firstLine="420"/>
        <w:jc w:val="both"/>
        <w:rPr>
          <w:rFonts w:ascii="Times New Roman" w:eastAsia="宋体" w:cs="Times New Roman"/>
          <w:color w:val="auto"/>
          <w:kern w:val="2"/>
          <w:sz w:val="21"/>
        </w:rPr>
      </w:pPr>
      <w:r w:rsidRPr="00F25F5C">
        <w:rPr>
          <w:rFonts w:ascii="Times New Roman" w:eastAsia="宋体" w:cs="Times New Roman" w:hint="eastAsia"/>
          <w:color w:val="auto"/>
          <w:kern w:val="2"/>
          <w:sz w:val="21"/>
        </w:rPr>
        <w:t>项目的主要完成人之一，主要承担实验研究方案设计与实验数据测试等工作，投入此项技术研究工作量占本人工作量的</w:t>
      </w:r>
      <w:r w:rsidRPr="00F25F5C">
        <w:rPr>
          <w:rFonts w:ascii="Times New Roman" w:eastAsia="宋体" w:cs="Times New Roman"/>
          <w:color w:val="auto"/>
          <w:kern w:val="2"/>
          <w:sz w:val="21"/>
        </w:rPr>
        <w:t>60%</w:t>
      </w:r>
      <w:r w:rsidRPr="00F25F5C">
        <w:rPr>
          <w:rFonts w:ascii="Times New Roman" w:eastAsia="宋体" w:cs="Times New Roman" w:hint="eastAsia"/>
          <w:color w:val="auto"/>
          <w:kern w:val="2"/>
          <w:sz w:val="21"/>
        </w:rPr>
        <w:t>。为发明专利的方案的设计和优化</w:t>
      </w:r>
      <w:r>
        <w:rPr>
          <w:rFonts w:ascii="Times New Roman" w:eastAsia="宋体" w:cs="Times New Roman" w:hint="eastAsia"/>
          <w:color w:val="auto"/>
          <w:kern w:val="2"/>
          <w:sz w:val="21"/>
        </w:rPr>
        <w:t>做</w:t>
      </w:r>
      <w:r w:rsidRPr="00F25F5C">
        <w:rPr>
          <w:rFonts w:ascii="Times New Roman" w:eastAsia="宋体" w:cs="Times New Roman" w:hint="eastAsia"/>
          <w:color w:val="auto"/>
          <w:kern w:val="2"/>
          <w:sz w:val="21"/>
        </w:rPr>
        <w:t>出创造性贡献，以主要完成人身份参与了支撑项目研发的</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国家自然科学基金</w:t>
      </w:r>
      <w:r w:rsidRPr="00F25F5C">
        <w:rPr>
          <w:rFonts w:ascii="Times New Roman" w:eastAsia="宋体" w:cs="Times New Roman"/>
          <w:color w:val="auto"/>
          <w:kern w:val="2"/>
          <w:sz w:val="21"/>
        </w:rPr>
        <w:t>”2</w:t>
      </w:r>
      <w:r w:rsidRPr="00F25F5C">
        <w:rPr>
          <w:rFonts w:ascii="Times New Roman" w:eastAsia="宋体" w:cs="Times New Roman" w:hint="eastAsia"/>
          <w:color w:val="auto"/>
          <w:kern w:val="2"/>
          <w:sz w:val="21"/>
        </w:rPr>
        <w:t>项</w:t>
      </w:r>
      <w:r>
        <w:rPr>
          <w:rFonts w:ascii="Times New Roman" w:eastAsia="宋体" w:cs="Times New Roman" w:hint="eastAsia"/>
          <w:color w:val="auto"/>
          <w:kern w:val="2"/>
          <w:sz w:val="21"/>
        </w:rPr>
        <w:t>，以第一完成人获得知识产权</w:t>
      </w:r>
      <w:r>
        <w:rPr>
          <w:rFonts w:ascii="Times New Roman" w:eastAsia="宋体" w:cs="Times New Roman"/>
          <w:color w:val="auto"/>
          <w:kern w:val="2"/>
          <w:sz w:val="21"/>
        </w:rPr>
        <w:t>1</w:t>
      </w:r>
      <w:r>
        <w:rPr>
          <w:rFonts w:ascii="Times New Roman" w:eastAsia="宋体" w:cs="Times New Roman" w:hint="eastAsia"/>
          <w:color w:val="auto"/>
          <w:kern w:val="2"/>
          <w:sz w:val="21"/>
        </w:rPr>
        <w:t>，其他完成人获得知识产权</w:t>
      </w:r>
      <w:r>
        <w:rPr>
          <w:rFonts w:ascii="Times New Roman" w:eastAsia="宋体" w:cs="Times New Roman"/>
          <w:color w:val="auto"/>
          <w:kern w:val="2"/>
          <w:sz w:val="21"/>
        </w:rPr>
        <w:t>2</w:t>
      </w:r>
      <w:r>
        <w:rPr>
          <w:rFonts w:ascii="Times New Roman" w:eastAsia="宋体" w:cs="Times New Roman" w:hint="eastAsia"/>
          <w:color w:val="auto"/>
          <w:kern w:val="2"/>
          <w:sz w:val="21"/>
        </w:rPr>
        <w:t>、</w:t>
      </w:r>
      <w:r>
        <w:rPr>
          <w:rFonts w:ascii="Times New Roman" w:eastAsia="宋体" w:cs="Times New Roman"/>
          <w:color w:val="auto"/>
          <w:kern w:val="2"/>
          <w:sz w:val="21"/>
        </w:rPr>
        <w:t>4</w:t>
      </w:r>
      <w:r>
        <w:rPr>
          <w:rFonts w:ascii="Times New Roman" w:eastAsia="宋体" w:cs="Times New Roman" w:hint="eastAsia"/>
          <w:color w:val="auto"/>
          <w:kern w:val="2"/>
          <w:sz w:val="21"/>
        </w:rPr>
        <w:t>、</w:t>
      </w:r>
      <w:r>
        <w:rPr>
          <w:rFonts w:ascii="Times New Roman" w:eastAsia="宋体" w:cs="Times New Roman"/>
          <w:color w:val="auto"/>
          <w:kern w:val="2"/>
          <w:sz w:val="21"/>
        </w:rPr>
        <w:t>10</w:t>
      </w:r>
      <w:r>
        <w:rPr>
          <w:rFonts w:ascii="Times New Roman" w:eastAsia="宋体" w:cs="Times New Roman" w:hint="eastAsia"/>
          <w:color w:val="auto"/>
          <w:kern w:val="2"/>
          <w:sz w:val="21"/>
        </w:rPr>
        <w:t>，发表</w:t>
      </w:r>
      <w:r>
        <w:rPr>
          <w:rFonts w:ascii="Times New Roman" w:eastAsia="宋体" w:cs="Times New Roman"/>
          <w:color w:val="auto"/>
          <w:kern w:val="2"/>
          <w:sz w:val="21"/>
        </w:rPr>
        <w:t>SCI</w:t>
      </w:r>
      <w:r>
        <w:rPr>
          <w:rFonts w:ascii="Times New Roman" w:eastAsia="宋体" w:cs="Times New Roman" w:hint="eastAsia"/>
          <w:color w:val="auto"/>
          <w:kern w:val="2"/>
          <w:sz w:val="21"/>
        </w:rPr>
        <w:t>收录论文</w:t>
      </w:r>
      <w:r>
        <w:rPr>
          <w:rFonts w:ascii="Times New Roman" w:eastAsia="宋体" w:cs="Times New Roman"/>
          <w:color w:val="auto"/>
          <w:kern w:val="2"/>
          <w:sz w:val="21"/>
        </w:rPr>
        <w:t>8</w:t>
      </w:r>
      <w:r>
        <w:rPr>
          <w:rFonts w:ascii="Times New Roman" w:eastAsia="宋体" w:cs="Times New Roman" w:hint="eastAsia"/>
          <w:color w:val="auto"/>
          <w:kern w:val="2"/>
          <w:sz w:val="21"/>
        </w:rPr>
        <w:t>、</w:t>
      </w:r>
      <w:r>
        <w:rPr>
          <w:rFonts w:ascii="Times New Roman" w:eastAsia="宋体" w:cs="Times New Roman"/>
          <w:color w:val="auto"/>
          <w:kern w:val="2"/>
          <w:sz w:val="21"/>
        </w:rPr>
        <w:t>10</w:t>
      </w:r>
      <w:r>
        <w:rPr>
          <w:rFonts w:ascii="Times New Roman" w:eastAsia="宋体" w:cs="Times New Roman" w:hint="eastAsia"/>
          <w:color w:val="auto"/>
          <w:kern w:val="2"/>
          <w:sz w:val="21"/>
        </w:rPr>
        <w:t>。</w:t>
      </w:r>
    </w:p>
    <w:p w:rsidR="00E03EA3" w:rsidRPr="00F25F5C" w:rsidRDefault="00E03EA3" w:rsidP="00875C32">
      <w:pPr>
        <w:pStyle w:val="Default"/>
        <w:spacing w:line="400" w:lineRule="exact"/>
        <w:ind w:firstLineChars="200" w:firstLine="420"/>
        <w:jc w:val="both"/>
        <w:rPr>
          <w:rFonts w:ascii="Times New Roman" w:eastAsia="宋体" w:cs="Times New Roman"/>
          <w:color w:val="auto"/>
          <w:kern w:val="2"/>
          <w:sz w:val="21"/>
        </w:rPr>
      </w:pPr>
      <w:r>
        <w:rPr>
          <w:rFonts w:ascii="Times New Roman" w:eastAsia="宋体" w:cs="Times New Roman" w:hint="eastAsia"/>
          <w:color w:val="auto"/>
          <w:kern w:val="2"/>
          <w:sz w:val="21"/>
        </w:rPr>
        <w:t>参与项目过程中，对创新点</w:t>
      </w:r>
      <w:r>
        <w:rPr>
          <w:rFonts w:ascii="Times New Roman" w:eastAsia="宋体" w:cs="Times New Roman"/>
          <w:color w:val="auto"/>
          <w:kern w:val="2"/>
          <w:sz w:val="21"/>
        </w:rPr>
        <w:t>1</w:t>
      </w:r>
      <w:r>
        <w:rPr>
          <w:rFonts w:ascii="Times New Roman" w:eastAsia="宋体" w:cs="Times New Roman" w:hint="eastAsia"/>
          <w:color w:val="auto"/>
          <w:kern w:val="2"/>
          <w:sz w:val="21"/>
        </w:rPr>
        <w:t>、</w:t>
      </w:r>
      <w:r>
        <w:rPr>
          <w:rFonts w:ascii="Times New Roman" w:eastAsia="宋体" w:cs="Times New Roman"/>
          <w:color w:val="auto"/>
          <w:kern w:val="2"/>
          <w:sz w:val="21"/>
        </w:rPr>
        <w:t>2</w:t>
      </w:r>
      <w:r>
        <w:rPr>
          <w:rFonts w:ascii="Times New Roman" w:eastAsia="宋体" w:cs="Times New Roman" w:hint="eastAsia"/>
          <w:color w:val="auto"/>
          <w:kern w:val="2"/>
          <w:sz w:val="21"/>
        </w:rPr>
        <w:t>、</w:t>
      </w:r>
      <w:r>
        <w:rPr>
          <w:rFonts w:ascii="Times New Roman" w:eastAsia="宋体" w:cs="Times New Roman"/>
          <w:color w:val="auto"/>
          <w:kern w:val="2"/>
          <w:sz w:val="21"/>
        </w:rPr>
        <w:t>4</w:t>
      </w:r>
      <w:r>
        <w:rPr>
          <w:rFonts w:ascii="Times New Roman" w:eastAsia="宋体" w:cs="Times New Roman" w:hint="eastAsia"/>
          <w:color w:val="auto"/>
          <w:kern w:val="2"/>
          <w:sz w:val="21"/>
        </w:rPr>
        <w:t>做出贡献：对创新点</w:t>
      </w:r>
      <w:r>
        <w:rPr>
          <w:rFonts w:ascii="Times New Roman" w:eastAsia="宋体" w:cs="Times New Roman"/>
          <w:color w:val="auto"/>
          <w:kern w:val="2"/>
          <w:sz w:val="21"/>
        </w:rPr>
        <w:t>1</w:t>
      </w:r>
      <w:r>
        <w:rPr>
          <w:rFonts w:ascii="Times New Roman" w:eastAsia="宋体" w:cs="Times New Roman" w:hint="eastAsia"/>
          <w:color w:val="auto"/>
          <w:kern w:val="2"/>
          <w:sz w:val="21"/>
        </w:rPr>
        <w:t>的贡献是：设计了纳米流体混合装置，支撑材料为：知识产权</w:t>
      </w:r>
      <w:r>
        <w:rPr>
          <w:rFonts w:ascii="Times New Roman" w:eastAsia="宋体" w:cs="Times New Roman"/>
          <w:color w:val="auto"/>
          <w:kern w:val="2"/>
          <w:sz w:val="21"/>
        </w:rPr>
        <w:t>1</w:t>
      </w:r>
      <w:r>
        <w:rPr>
          <w:rFonts w:ascii="Times New Roman" w:eastAsia="宋体" w:cs="Times New Roman" w:hint="eastAsia"/>
          <w:color w:val="auto"/>
          <w:kern w:val="2"/>
          <w:sz w:val="21"/>
        </w:rPr>
        <w:t>；对创新点</w:t>
      </w:r>
      <w:r>
        <w:rPr>
          <w:rFonts w:ascii="Times New Roman" w:eastAsia="宋体" w:cs="Times New Roman"/>
          <w:color w:val="auto"/>
          <w:kern w:val="2"/>
          <w:sz w:val="21"/>
        </w:rPr>
        <w:t>2</w:t>
      </w:r>
      <w:r>
        <w:rPr>
          <w:rFonts w:ascii="Times New Roman" w:eastAsia="宋体" w:cs="Times New Roman" w:hint="eastAsia"/>
          <w:color w:val="auto"/>
          <w:kern w:val="2"/>
          <w:sz w:val="21"/>
        </w:rPr>
        <w:t>的贡献是：设计了纳米粒子气雾射流微量润滑磨削液供给装置，支撑材料为：知识产权</w:t>
      </w:r>
      <w:r>
        <w:rPr>
          <w:rFonts w:ascii="Times New Roman" w:eastAsia="宋体" w:cs="Times New Roman"/>
          <w:color w:val="auto"/>
          <w:kern w:val="2"/>
          <w:sz w:val="21"/>
        </w:rPr>
        <w:t>2</w:t>
      </w:r>
      <w:r>
        <w:rPr>
          <w:rFonts w:ascii="Times New Roman" w:eastAsia="宋体" w:cs="Times New Roman" w:hint="eastAsia"/>
          <w:color w:val="auto"/>
          <w:kern w:val="2"/>
          <w:sz w:val="21"/>
        </w:rPr>
        <w:t>、</w:t>
      </w:r>
      <w:r>
        <w:rPr>
          <w:rFonts w:ascii="Times New Roman" w:eastAsia="宋体" w:cs="Times New Roman"/>
          <w:color w:val="auto"/>
          <w:kern w:val="2"/>
          <w:sz w:val="21"/>
        </w:rPr>
        <w:t>4</w:t>
      </w:r>
      <w:r>
        <w:rPr>
          <w:rFonts w:ascii="Times New Roman" w:eastAsia="宋体" w:cs="Times New Roman" w:hint="eastAsia"/>
          <w:color w:val="auto"/>
          <w:kern w:val="2"/>
          <w:sz w:val="21"/>
        </w:rPr>
        <w:t>；对创新点</w:t>
      </w:r>
      <w:r>
        <w:rPr>
          <w:rFonts w:ascii="Times New Roman" w:eastAsia="宋体" w:cs="Times New Roman"/>
          <w:color w:val="auto"/>
          <w:kern w:val="2"/>
          <w:sz w:val="21"/>
        </w:rPr>
        <w:t>4</w:t>
      </w:r>
      <w:r>
        <w:rPr>
          <w:rFonts w:ascii="Times New Roman" w:eastAsia="宋体" w:cs="Times New Roman" w:hint="eastAsia"/>
          <w:color w:val="auto"/>
          <w:kern w:val="2"/>
          <w:sz w:val="21"/>
        </w:rPr>
        <w:t>的贡献是：发明了纳米粒子气雾射流微量润滑磨削工艺，支撑材料为：知识产权</w:t>
      </w:r>
      <w:r>
        <w:rPr>
          <w:rFonts w:ascii="Times New Roman" w:eastAsia="宋体" w:cs="Times New Roman"/>
          <w:color w:val="auto"/>
          <w:kern w:val="2"/>
          <w:sz w:val="21"/>
        </w:rPr>
        <w:t>10</w:t>
      </w:r>
      <w:r>
        <w:rPr>
          <w:rFonts w:ascii="Times New Roman" w:eastAsia="宋体" w:cs="Times New Roman" w:hint="eastAsia"/>
          <w:color w:val="auto"/>
          <w:kern w:val="2"/>
          <w:sz w:val="21"/>
        </w:rPr>
        <w:t>。</w:t>
      </w:r>
    </w:p>
    <w:p w:rsidR="00E03EA3" w:rsidRPr="00F25F5C" w:rsidRDefault="00E03EA3" w:rsidP="00875C32">
      <w:pPr>
        <w:spacing w:line="400" w:lineRule="exact"/>
        <w:ind w:firstLineChars="200" w:firstLine="420"/>
      </w:pPr>
      <w:r w:rsidRPr="00F25F5C">
        <w:rPr>
          <w:rFonts w:hint="eastAsia"/>
        </w:rPr>
        <w:t>获奖情况：</w:t>
      </w:r>
      <w:r w:rsidRPr="00F25F5C">
        <w:t>2014</w:t>
      </w:r>
      <w:r w:rsidRPr="00F25F5C">
        <w:rPr>
          <w:rFonts w:hint="eastAsia"/>
        </w:rPr>
        <w:t>山东省高等学校优秀科研成果奖一等奖（</w:t>
      </w:r>
      <w:r w:rsidRPr="00F25F5C">
        <w:t>2/5</w:t>
      </w:r>
      <w:r w:rsidRPr="00F25F5C">
        <w:rPr>
          <w:rFonts w:hint="eastAsia"/>
        </w:rPr>
        <w:t>）；青岛市技术发明二等奖（</w:t>
      </w:r>
      <w:r w:rsidRPr="00F25F5C">
        <w:t>3/5</w:t>
      </w:r>
      <w:r w:rsidRPr="00F25F5C">
        <w:rPr>
          <w:rFonts w:hint="eastAsia"/>
        </w:rPr>
        <w:t>）</w:t>
      </w:r>
    </w:p>
    <w:p w:rsidR="00E03EA3" w:rsidRPr="00F25F5C" w:rsidRDefault="00E03EA3" w:rsidP="00875C32">
      <w:pPr>
        <w:spacing w:line="400" w:lineRule="exact"/>
        <w:ind w:leftChars="267" w:left="561"/>
      </w:pPr>
    </w:p>
    <w:p w:rsidR="00E03EA3" w:rsidRPr="00F25F5C" w:rsidRDefault="00E03EA3" w:rsidP="00875C32">
      <w:pPr>
        <w:spacing w:line="400" w:lineRule="exact"/>
        <w:ind w:left="420" w:hangingChars="200" w:hanging="420"/>
      </w:pPr>
      <w:r w:rsidRPr="00F25F5C">
        <w:t>4.</w:t>
      </w:r>
      <w:r w:rsidRPr="00F25F5C">
        <w:rPr>
          <w:rFonts w:hint="eastAsia"/>
        </w:rPr>
        <w:t>姓名：张彦彬，排序：</w:t>
      </w:r>
      <w:r w:rsidRPr="00F25F5C">
        <w:t>4/6</w:t>
      </w:r>
      <w:r w:rsidRPr="00F25F5C">
        <w:rPr>
          <w:rFonts w:hint="eastAsia"/>
        </w:rPr>
        <w:t>，职称：博士研究生，工作单位：青岛理工大学，贡献具体描述：</w:t>
      </w:r>
    </w:p>
    <w:p w:rsidR="00E03EA3" w:rsidRDefault="00E03EA3" w:rsidP="00875C32">
      <w:pPr>
        <w:pStyle w:val="Default"/>
        <w:spacing w:line="400" w:lineRule="exact"/>
        <w:ind w:firstLineChars="200" w:firstLine="420"/>
        <w:jc w:val="both"/>
        <w:rPr>
          <w:rFonts w:ascii="Times New Roman" w:eastAsia="宋体" w:cs="Times New Roman"/>
          <w:color w:val="auto"/>
          <w:kern w:val="2"/>
          <w:sz w:val="21"/>
        </w:rPr>
      </w:pPr>
      <w:r w:rsidRPr="00F25F5C">
        <w:rPr>
          <w:rFonts w:ascii="Times New Roman" w:eastAsia="宋体" w:cs="Times New Roman" w:hint="eastAsia"/>
          <w:color w:val="auto"/>
          <w:kern w:val="2"/>
          <w:sz w:val="21"/>
        </w:rPr>
        <w:t>项目的主要完成人之一，主要承担技术研发、实验研究、实施和实验数据测试等工作，投入此项技术研究工作量占本人工作量的</w:t>
      </w:r>
      <w:r w:rsidRPr="00F25F5C">
        <w:rPr>
          <w:rFonts w:ascii="Times New Roman" w:eastAsia="宋体" w:cs="Times New Roman"/>
          <w:color w:val="auto"/>
          <w:kern w:val="2"/>
          <w:sz w:val="21"/>
        </w:rPr>
        <w:t>80%</w:t>
      </w:r>
      <w:r w:rsidRPr="00F25F5C">
        <w:rPr>
          <w:rFonts w:ascii="Times New Roman" w:eastAsia="宋体" w:cs="Times New Roman" w:hint="eastAsia"/>
          <w:color w:val="auto"/>
          <w:kern w:val="2"/>
          <w:sz w:val="21"/>
        </w:rPr>
        <w:t>。以主要完成人身份参与支撑项目研发的</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国家自然科学基金</w:t>
      </w:r>
      <w:r w:rsidRPr="00F25F5C">
        <w:rPr>
          <w:rFonts w:ascii="Times New Roman" w:eastAsia="宋体" w:cs="Times New Roman"/>
          <w:color w:val="auto"/>
          <w:kern w:val="2"/>
          <w:sz w:val="21"/>
        </w:rPr>
        <w:t>”2</w:t>
      </w:r>
      <w:r w:rsidRPr="00F25F5C">
        <w:rPr>
          <w:rFonts w:ascii="Times New Roman" w:eastAsia="宋体" w:cs="Times New Roman" w:hint="eastAsia"/>
          <w:color w:val="auto"/>
          <w:kern w:val="2"/>
          <w:sz w:val="21"/>
        </w:rPr>
        <w:t>项。参与项目过程中，以</w:t>
      </w:r>
      <w:r>
        <w:rPr>
          <w:rFonts w:ascii="Times New Roman" w:eastAsia="宋体" w:cs="Times New Roman" w:hint="eastAsia"/>
          <w:color w:val="auto"/>
          <w:kern w:val="2"/>
          <w:sz w:val="21"/>
        </w:rPr>
        <w:t>其他</w:t>
      </w:r>
      <w:r w:rsidRPr="00F25F5C">
        <w:rPr>
          <w:rFonts w:ascii="Times New Roman" w:eastAsia="宋体" w:cs="Times New Roman" w:hint="eastAsia"/>
          <w:color w:val="auto"/>
          <w:kern w:val="2"/>
          <w:sz w:val="21"/>
        </w:rPr>
        <w:t>完成人获得</w:t>
      </w:r>
      <w:r>
        <w:rPr>
          <w:rFonts w:ascii="Times New Roman" w:eastAsia="宋体" w:cs="Times New Roman" w:hint="eastAsia"/>
          <w:color w:val="auto"/>
          <w:kern w:val="2"/>
          <w:sz w:val="21"/>
        </w:rPr>
        <w:t>知识产权</w:t>
      </w:r>
      <w:r>
        <w:rPr>
          <w:rFonts w:ascii="Times New Roman" w:eastAsia="宋体" w:cs="Times New Roman"/>
          <w:color w:val="auto"/>
          <w:kern w:val="2"/>
          <w:sz w:val="21"/>
        </w:rPr>
        <w:t>2</w:t>
      </w:r>
      <w:r>
        <w:rPr>
          <w:rFonts w:ascii="Times New Roman" w:eastAsia="宋体" w:cs="Times New Roman" w:hint="eastAsia"/>
          <w:color w:val="auto"/>
          <w:kern w:val="2"/>
          <w:sz w:val="21"/>
        </w:rPr>
        <w:t>、</w:t>
      </w:r>
      <w:r>
        <w:rPr>
          <w:rFonts w:ascii="Times New Roman" w:eastAsia="宋体" w:cs="Times New Roman"/>
          <w:color w:val="auto"/>
          <w:kern w:val="2"/>
          <w:sz w:val="21"/>
        </w:rPr>
        <w:t>4</w:t>
      </w:r>
      <w:r>
        <w:rPr>
          <w:rFonts w:ascii="Times New Roman" w:eastAsia="宋体" w:cs="Times New Roman" w:hint="eastAsia"/>
          <w:color w:val="auto"/>
          <w:kern w:val="2"/>
          <w:sz w:val="21"/>
        </w:rPr>
        <w:t>，以第一完成人发表</w:t>
      </w:r>
      <w:r>
        <w:rPr>
          <w:rFonts w:ascii="Times New Roman" w:eastAsia="宋体" w:cs="Times New Roman"/>
          <w:color w:val="auto"/>
          <w:kern w:val="2"/>
          <w:sz w:val="21"/>
        </w:rPr>
        <w:t>SCI</w:t>
      </w:r>
      <w:r>
        <w:rPr>
          <w:rFonts w:ascii="Times New Roman" w:eastAsia="宋体" w:cs="Times New Roman" w:hint="eastAsia"/>
          <w:color w:val="auto"/>
          <w:kern w:val="2"/>
          <w:sz w:val="21"/>
        </w:rPr>
        <w:t>收录论文</w:t>
      </w:r>
      <w:r>
        <w:rPr>
          <w:rFonts w:ascii="Times New Roman" w:eastAsia="宋体" w:cs="Times New Roman"/>
          <w:color w:val="auto"/>
          <w:kern w:val="2"/>
          <w:sz w:val="21"/>
        </w:rPr>
        <w:t>1</w:t>
      </w:r>
      <w:r>
        <w:rPr>
          <w:rFonts w:ascii="Times New Roman" w:eastAsia="宋体" w:cs="Times New Roman" w:hint="eastAsia"/>
          <w:color w:val="auto"/>
          <w:kern w:val="2"/>
          <w:sz w:val="21"/>
        </w:rPr>
        <w:t>。</w:t>
      </w:r>
    </w:p>
    <w:p w:rsidR="00E03EA3" w:rsidRPr="003E6EAC" w:rsidRDefault="00E03EA3" w:rsidP="00875C32">
      <w:pPr>
        <w:pStyle w:val="Default"/>
        <w:spacing w:line="400" w:lineRule="exact"/>
        <w:ind w:firstLineChars="200" w:firstLine="420"/>
        <w:jc w:val="both"/>
        <w:rPr>
          <w:rFonts w:ascii="Times New Roman" w:eastAsia="宋体" w:cs="Times New Roman"/>
          <w:color w:val="auto"/>
          <w:kern w:val="2"/>
          <w:sz w:val="21"/>
        </w:rPr>
      </w:pPr>
      <w:r>
        <w:rPr>
          <w:rFonts w:ascii="Times New Roman" w:eastAsia="宋体" w:cs="Times New Roman" w:hint="eastAsia"/>
          <w:color w:val="auto"/>
          <w:kern w:val="2"/>
          <w:sz w:val="21"/>
        </w:rPr>
        <w:t>参与项目过程中，对创新点</w:t>
      </w:r>
      <w:r>
        <w:rPr>
          <w:rFonts w:ascii="Times New Roman" w:eastAsia="宋体" w:cs="Times New Roman"/>
          <w:color w:val="auto"/>
          <w:kern w:val="2"/>
          <w:sz w:val="21"/>
        </w:rPr>
        <w:t>2</w:t>
      </w:r>
      <w:r>
        <w:rPr>
          <w:rFonts w:ascii="Times New Roman" w:eastAsia="宋体" w:cs="Times New Roman" w:hint="eastAsia"/>
          <w:color w:val="auto"/>
          <w:kern w:val="2"/>
          <w:sz w:val="21"/>
        </w:rPr>
        <w:t>、</w:t>
      </w:r>
      <w:r>
        <w:rPr>
          <w:rFonts w:ascii="Times New Roman" w:eastAsia="宋体" w:cs="Times New Roman"/>
          <w:color w:val="auto"/>
          <w:kern w:val="2"/>
          <w:sz w:val="21"/>
        </w:rPr>
        <w:t>4</w:t>
      </w:r>
      <w:r>
        <w:rPr>
          <w:rFonts w:ascii="Times New Roman" w:eastAsia="宋体" w:cs="Times New Roman" w:hint="eastAsia"/>
          <w:color w:val="auto"/>
          <w:kern w:val="2"/>
          <w:sz w:val="21"/>
        </w:rPr>
        <w:t>做出贡献：对创新点</w:t>
      </w:r>
      <w:r>
        <w:rPr>
          <w:rFonts w:ascii="Times New Roman" w:eastAsia="宋体" w:cs="Times New Roman"/>
          <w:color w:val="auto"/>
          <w:kern w:val="2"/>
          <w:sz w:val="21"/>
        </w:rPr>
        <w:t>1</w:t>
      </w:r>
      <w:r>
        <w:rPr>
          <w:rFonts w:ascii="Times New Roman" w:eastAsia="宋体" w:cs="Times New Roman" w:hint="eastAsia"/>
          <w:color w:val="auto"/>
          <w:kern w:val="2"/>
          <w:sz w:val="21"/>
        </w:rPr>
        <w:t>的贡献是：设计了纳米流体混合装置，支撑材料为：知识产权</w:t>
      </w:r>
      <w:r>
        <w:rPr>
          <w:rFonts w:ascii="Times New Roman" w:eastAsia="宋体" w:cs="Times New Roman"/>
          <w:color w:val="auto"/>
          <w:kern w:val="2"/>
          <w:sz w:val="21"/>
        </w:rPr>
        <w:t>1</w:t>
      </w:r>
      <w:r>
        <w:rPr>
          <w:rFonts w:ascii="Times New Roman" w:eastAsia="宋体" w:cs="Times New Roman" w:hint="eastAsia"/>
          <w:color w:val="auto"/>
          <w:kern w:val="2"/>
          <w:sz w:val="21"/>
        </w:rPr>
        <w:t>；对创新点</w:t>
      </w:r>
      <w:r>
        <w:rPr>
          <w:rFonts w:ascii="Times New Roman" w:eastAsia="宋体" w:cs="Times New Roman"/>
          <w:color w:val="auto"/>
          <w:kern w:val="2"/>
          <w:sz w:val="21"/>
        </w:rPr>
        <w:t>2</w:t>
      </w:r>
      <w:r>
        <w:rPr>
          <w:rFonts w:ascii="Times New Roman" w:eastAsia="宋体" w:cs="Times New Roman" w:hint="eastAsia"/>
          <w:color w:val="auto"/>
          <w:kern w:val="2"/>
          <w:sz w:val="21"/>
        </w:rPr>
        <w:t>的贡献是：设计了纳米粒子气雾射流微量润滑磨</w:t>
      </w:r>
      <w:r>
        <w:rPr>
          <w:rFonts w:ascii="Times New Roman" w:eastAsia="宋体" w:cs="Times New Roman" w:hint="eastAsia"/>
          <w:color w:val="auto"/>
          <w:kern w:val="2"/>
          <w:sz w:val="21"/>
        </w:rPr>
        <w:lastRenderedPageBreak/>
        <w:t>削液供给装置，支撑材料为：知识产权</w:t>
      </w:r>
      <w:r>
        <w:rPr>
          <w:rFonts w:ascii="Times New Roman" w:eastAsia="宋体" w:cs="Times New Roman"/>
          <w:color w:val="auto"/>
          <w:kern w:val="2"/>
          <w:sz w:val="21"/>
        </w:rPr>
        <w:t>2</w:t>
      </w:r>
      <w:r>
        <w:rPr>
          <w:rFonts w:ascii="Times New Roman" w:eastAsia="宋体" w:cs="Times New Roman" w:hint="eastAsia"/>
          <w:color w:val="auto"/>
          <w:kern w:val="2"/>
          <w:sz w:val="21"/>
        </w:rPr>
        <w:t>、</w:t>
      </w:r>
      <w:r>
        <w:rPr>
          <w:rFonts w:ascii="Times New Roman" w:eastAsia="宋体" w:cs="Times New Roman"/>
          <w:color w:val="auto"/>
          <w:kern w:val="2"/>
          <w:sz w:val="21"/>
        </w:rPr>
        <w:t>4</w:t>
      </w:r>
      <w:r>
        <w:rPr>
          <w:rFonts w:ascii="Times New Roman" w:eastAsia="宋体" w:cs="Times New Roman" w:hint="eastAsia"/>
          <w:color w:val="auto"/>
          <w:kern w:val="2"/>
          <w:sz w:val="21"/>
        </w:rPr>
        <w:t>；对创新点</w:t>
      </w:r>
      <w:r>
        <w:rPr>
          <w:rFonts w:ascii="Times New Roman" w:eastAsia="宋体" w:cs="Times New Roman"/>
          <w:color w:val="auto"/>
          <w:kern w:val="2"/>
          <w:sz w:val="21"/>
        </w:rPr>
        <w:t>4</w:t>
      </w:r>
      <w:r>
        <w:rPr>
          <w:rFonts w:ascii="Times New Roman" w:eastAsia="宋体" w:cs="Times New Roman" w:hint="eastAsia"/>
          <w:color w:val="auto"/>
          <w:kern w:val="2"/>
          <w:sz w:val="21"/>
        </w:rPr>
        <w:t>的贡献是：实验研究了纳米粒子气雾射流微量润滑磨削液有效流量率提高方法，支撑材料为：论文</w:t>
      </w:r>
      <w:r>
        <w:rPr>
          <w:rFonts w:ascii="Times New Roman" w:eastAsia="宋体" w:cs="Times New Roman"/>
          <w:color w:val="auto"/>
          <w:kern w:val="2"/>
          <w:sz w:val="21"/>
        </w:rPr>
        <w:t>1</w:t>
      </w:r>
      <w:r>
        <w:rPr>
          <w:rFonts w:ascii="Times New Roman" w:eastAsia="宋体" w:cs="Times New Roman" w:hint="eastAsia"/>
          <w:color w:val="auto"/>
          <w:kern w:val="2"/>
          <w:sz w:val="21"/>
        </w:rPr>
        <w:t>。</w:t>
      </w:r>
    </w:p>
    <w:p w:rsidR="00E03EA3" w:rsidRPr="00F25F5C" w:rsidRDefault="00E03EA3" w:rsidP="00875C32">
      <w:pPr>
        <w:spacing w:line="400" w:lineRule="exact"/>
        <w:ind w:firstLineChars="200" w:firstLine="420"/>
      </w:pPr>
      <w:r w:rsidRPr="00F25F5C">
        <w:rPr>
          <w:rFonts w:hint="eastAsia"/>
        </w:rPr>
        <w:t>获奖情况：青岛市技术发明二等奖（</w:t>
      </w:r>
      <w:r w:rsidRPr="00F25F5C">
        <w:t>5/5</w:t>
      </w:r>
      <w:r w:rsidRPr="00F25F5C">
        <w:rPr>
          <w:rFonts w:hint="eastAsia"/>
        </w:rPr>
        <w:t>）。</w:t>
      </w:r>
    </w:p>
    <w:p w:rsidR="00E03EA3" w:rsidRPr="00F25F5C" w:rsidRDefault="00E03EA3" w:rsidP="00875C32">
      <w:pPr>
        <w:spacing w:line="400" w:lineRule="exact"/>
        <w:ind w:left="420" w:hangingChars="200" w:hanging="420"/>
      </w:pPr>
    </w:p>
    <w:p w:rsidR="00E03EA3" w:rsidRPr="00F25F5C" w:rsidRDefault="00E03EA3" w:rsidP="00875C32">
      <w:pPr>
        <w:spacing w:line="400" w:lineRule="exact"/>
        <w:ind w:left="420" w:hangingChars="200" w:hanging="420"/>
      </w:pPr>
      <w:r w:rsidRPr="00F25F5C">
        <w:t>5.</w:t>
      </w:r>
      <w:r w:rsidRPr="00F25F5C">
        <w:rPr>
          <w:rFonts w:hint="eastAsia"/>
        </w:rPr>
        <w:t>姓名：毛聪，排序：</w:t>
      </w:r>
      <w:r w:rsidRPr="00F25F5C">
        <w:t>5/6</w:t>
      </w:r>
      <w:r w:rsidRPr="00F25F5C">
        <w:rPr>
          <w:rFonts w:hint="eastAsia"/>
        </w:rPr>
        <w:t>，职称：副教授，工作单位：</w:t>
      </w:r>
      <w:r>
        <w:rPr>
          <w:rFonts w:hint="eastAsia"/>
        </w:rPr>
        <w:t>长沙</w:t>
      </w:r>
      <w:r w:rsidRPr="00F25F5C">
        <w:rPr>
          <w:rFonts w:hint="eastAsia"/>
        </w:rPr>
        <w:t>理工大学，贡献具体描述：</w:t>
      </w:r>
    </w:p>
    <w:p w:rsidR="00E03EA3" w:rsidRDefault="00E03EA3" w:rsidP="00875C32">
      <w:pPr>
        <w:pStyle w:val="Default"/>
        <w:spacing w:line="400" w:lineRule="exact"/>
        <w:ind w:firstLineChars="200" w:firstLine="420"/>
        <w:jc w:val="both"/>
        <w:rPr>
          <w:rFonts w:ascii="Times New Roman" w:eastAsia="宋体" w:cs="Times New Roman"/>
          <w:color w:val="auto"/>
          <w:kern w:val="2"/>
          <w:sz w:val="21"/>
        </w:rPr>
      </w:pPr>
      <w:r w:rsidRPr="00F25F5C">
        <w:rPr>
          <w:rFonts w:ascii="Times New Roman" w:eastAsia="宋体" w:cs="Times New Roman" w:hint="eastAsia"/>
          <w:color w:val="auto"/>
          <w:kern w:val="2"/>
          <w:sz w:val="21"/>
        </w:rPr>
        <w:t>项目主要完成人之一，主要承担项目中的理论建模与实验研究工作，投入此项技术研究工作量占本人工作量的</w:t>
      </w:r>
      <w:r w:rsidRPr="00F25F5C">
        <w:rPr>
          <w:rFonts w:ascii="Times New Roman" w:eastAsia="宋体" w:cs="Times New Roman"/>
          <w:color w:val="auto"/>
          <w:kern w:val="2"/>
          <w:sz w:val="21"/>
        </w:rPr>
        <w:t>60%</w:t>
      </w:r>
      <w:r w:rsidRPr="00F25F5C">
        <w:rPr>
          <w:rFonts w:ascii="Times New Roman" w:eastAsia="宋体" w:cs="Times New Roman" w:hint="eastAsia"/>
          <w:color w:val="auto"/>
          <w:kern w:val="2"/>
          <w:sz w:val="21"/>
        </w:rPr>
        <w:t>，负责对发明专利中的方案和设备进行理论分析与实验优化。以主持人申请了支撑项目研发的</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国家自然科学基金</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湖南省自然科学基金</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湖南省科技计划项目</w:t>
      </w:r>
      <w:r w:rsidRPr="00F25F5C">
        <w:rPr>
          <w:rFonts w:ascii="Times New Roman" w:eastAsia="宋体" w:cs="Times New Roman"/>
          <w:color w:val="auto"/>
          <w:kern w:val="2"/>
          <w:sz w:val="21"/>
        </w:rPr>
        <w:t>”</w:t>
      </w:r>
      <w:r w:rsidRPr="00F25F5C">
        <w:rPr>
          <w:rFonts w:ascii="Times New Roman" w:eastAsia="宋体" w:cs="Times New Roman" w:hint="eastAsia"/>
          <w:color w:val="auto"/>
          <w:kern w:val="2"/>
          <w:sz w:val="21"/>
        </w:rPr>
        <w:t>各一项。参与项目过程中，</w:t>
      </w:r>
      <w:r>
        <w:rPr>
          <w:rFonts w:ascii="Times New Roman" w:eastAsia="宋体" w:cs="Times New Roman" w:hint="eastAsia"/>
          <w:color w:val="auto"/>
          <w:kern w:val="2"/>
          <w:sz w:val="21"/>
        </w:rPr>
        <w:t>以第一完成人发表</w:t>
      </w:r>
      <w:r w:rsidRPr="00F25F5C">
        <w:rPr>
          <w:rFonts w:ascii="Times New Roman" w:eastAsia="宋体" w:cs="Times New Roman"/>
          <w:color w:val="auto"/>
          <w:kern w:val="2"/>
          <w:sz w:val="21"/>
        </w:rPr>
        <w:t>SCI</w:t>
      </w:r>
      <w:r w:rsidRPr="00F25F5C">
        <w:rPr>
          <w:rFonts w:ascii="Times New Roman" w:eastAsia="宋体" w:cs="Times New Roman" w:hint="eastAsia"/>
          <w:color w:val="auto"/>
          <w:kern w:val="2"/>
          <w:sz w:val="21"/>
        </w:rPr>
        <w:t>收录论文</w:t>
      </w:r>
      <w:r>
        <w:rPr>
          <w:rFonts w:ascii="Times New Roman" w:eastAsia="宋体" w:cs="Times New Roman"/>
          <w:color w:val="auto"/>
          <w:kern w:val="2"/>
          <w:sz w:val="21"/>
        </w:rPr>
        <w:t>2~6</w:t>
      </w:r>
      <w:r>
        <w:rPr>
          <w:rFonts w:ascii="Times New Roman" w:eastAsia="宋体" w:cs="Times New Roman" w:hint="eastAsia"/>
          <w:color w:val="auto"/>
          <w:kern w:val="2"/>
          <w:sz w:val="21"/>
        </w:rPr>
        <w:t>。</w:t>
      </w:r>
    </w:p>
    <w:p w:rsidR="00E03EA3" w:rsidRPr="00F25F5C" w:rsidRDefault="00E03EA3" w:rsidP="00875C32">
      <w:pPr>
        <w:pStyle w:val="Default"/>
        <w:spacing w:line="400" w:lineRule="exact"/>
        <w:ind w:firstLineChars="200" w:firstLine="420"/>
        <w:jc w:val="both"/>
        <w:rPr>
          <w:rFonts w:ascii="Times New Roman" w:eastAsia="宋体" w:cs="Times New Roman"/>
          <w:color w:val="auto"/>
          <w:kern w:val="2"/>
          <w:sz w:val="21"/>
        </w:rPr>
      </w:pPr>
      <w:r>
        <w:rPr>
          <w:rFonts w:ascii="Times New Roman" w:eastAsia="宋体" w:cs="Times New Roman" w:hint="eastAsia"/>
          <w:color w:val="auto"/>
          <w:kern w:val="2"/>
          <w:sz w:val="21"/>
        </w:rPr>
        <w:t>参与项目过程中，对创新点</w:t>
      </w:r>
      <w:r>
        <w:rPr>
          <w:rFonts w:ascii="Times New Roman" w:eastAsia="宋体" w:cs="Times New Roman"/>
          <w:color w:val="auto"/>
          <w:kern w:val="2"/>
          <w:sz w:val="21"/>
        </w:rPr>
        <w:t>4</w:t>
      </w:r>
      <w:r>
        <w:rPr>
          <w:rFonts w:ascii="Times New Roman" w:eastAsia="宋体" w:cs="Times New Roman" w:hint="eastAsia"/>
          <w:color w:val="auto"/>
          <w:kern w:val="2"/>
          <w:sz w:val="21"/>
        </w:rPr>
        <w:t>做出贡献：实验研究了纳米粒子气雾射流微量润滑磨削冷却润滑性能，支撑材料为：论文</w:t>
      </w:r>
      <w:r>
        <w:rPr>
          <w:rFonts w:ascii="Times New Roman" w:eastAsia="宋体" w:cs="Times New Roman"/>
          <w:color w:val="auto"/>
          <w:kern w:val="2"/>
          <w:sz w:val="21"/>
        </w:rPr>
        <w:t>1~6</w:t>
      </w:r>
      <w:r>
        <w:rPr>
          <w:rFonts w:ascii="Times New Roman" w:eastAsia="宋体" w:cs="Times New Roman" w:hint="eastAsia"/>
          <w:color w:val="auto"/>
          <w:kern w:val="2"/>
          <w:sz w:val="21"/>
        </w:rPr>
        <w:t>。</w:t>
      </w:r>
    </w:p>
    <w:p w:rsidR="00E03EA3" w:rsidRPr="00F25F5C" w:rsidRDefault="00E03EA3" w:rsidP="00875C32">
      <w:pPr>
        <w:spacing w:line="400" w:lineRule="exact"/>
        <w:ind w:firstLineChars="200" w:firstLine="420"/>
      </w:pPr>
      <w:r w:rsidRPr="00F25F5C">
        <w:rPr>
          <w:rFonts w:hint="eastAsia"/>
        </w:rPr>
        <w:t>获奖情况：湖南省科技技术进步二等奖（</w:t>
      </w:r>
      <w:r w:rsidRPr="00F25F5C">
        <w:t>4/8</w:t>
      </w:r>
      <w:r w:rsidRPr="00F25F5C">
        <w:rPr>
          <w:rFonts w:hint="eastAsia"/>
        </w:rPr>
        <w:t>）；青岛市技术发明二等奖（</w:t>
      </w:r>
      <w:r w:rsidRPr="00F25F5C">
        <w:t>2/5</w:t>
      </w:r>
      <w:r w:rsidRPr="00F25F5C">
        <w:rPr>
          <w:rFonts w:hint="eastAsia"/>
        </w:rPr>
        <w:t>）</w:t>
      </w:r>
    </w:p>
    <w:p w:rsidR="00E03EA3" w:rsidRPr="00F25F5C" w:rsidRDefault="00E03EA3" w:rsidP="00875C32">
      <w:pPr>
        <w:spacing w:line="400" w:lineRule="exact"/>
        <w:ind w:firstLineChars="200" w:firstLine="420"/>
      </w:pPr>
    </w:p>
    <w:p w:rsidR="00E03EA3" w:rsidRPr="00F25F5C" w:rsidRDefault="00E03EA3" w:rsidP="00875C32">
      <w:pPr>
        <w:spacing w:line="400" w:lineRule="exact"/>
        <w:ind w:left="420" w:hangingChars="200" w:hanging="420"/>
      </w:pPr>
      <w:r w:rsidRPr="00F25F5C">
        <w:t>6.</w:t>
      </w:r>
      <w:r w:rsidRPr="00F25F5C">
        <w:rPr>
          <w:rFonts w:hint="eastAsia"/>
        </w:rPr>
        <w:t>姓名：吴启东，排序：</w:t>
      </w:r>
      <w:r w:rsidRPr="00F25F5C">
        <w:t>6/6</w:t>
      </w:r>
      <w:r w:rsidRPr="00F25F5C">
        <w:rPr>
          <w:rFonts w:hint="eastAsia"/>
        </w:rPr>
        <w:t>，职称：工程师，工作单位：上海金兆节能科技有限公司，贡献具体描述：</w:t>
      </w:r>
    </w:p>
    <w:p w:rsidR="00E03EA3" w:rsidRDefault="00E03EA3" w:rsidP="00875C32">
      <w:pPr>
        <w:spacing w:line="400" w:lineRule="exact"/>
        <w:ind w:firstLineChars="200" w:firstLine="420"/>
      </w:pPr>
      <w:r w:rsidRPr="00F25F5C">
        <w:rPr>
          <w:rFonts w:hint="eastAsia"/>
        </w:rPr>
        <w:t>项目的主要完成人之一，承担方案设计、技术研发与装备生产等工作，投入此项技术研究工作量占本人工作量的</w:t>
      </w:r>
      <w:r w:rsidRPr="00F25F5C">
        <w:t>70%</w:t>
      </w:r>
      <w:r w:rsidRPr="00F25F5C">
        <w:rPr>
          <w:rFonts w:hint="eastAsia"/>
        </w:rPr>
        <w:t>。除以上工作外，主要负责发明专利方案设计、技术装备研发测试等工作。申请了支撑项目研发的</w:t>
      </w:r>
      <w:r w:rsidRPr="00F25F5C">
        <w:t>“</w:t>
      </w:r>
      <w:r w:rsidRPr="00F25F5C">
        <w:rPr>
          <w:rFonts w:hint="eastAsia"/>
        </w:rPr>
        <w:t>科技型中小企业技术创新基金</w:t>
      </w:r>
      <w:r w:rsidRPr="00F25F5C">
        <w:t>”</w:t>
      </w:r>
      <w:r w:rsidRPr="00F25F5C">
        <w:rPr>
          <w:rFonts w:hint="eastAsia"/>
        </w:rPr>
        <w:t>一项。</w:t>
      </w:r>
      <w:r>
        <w:rPr>
          <w:rFonts w:hint="eastAsia"/>
        </w:rPr>
        <w:t>以其他完成人获得知识产权</w:t>
      </w:r>
      <w:r>
        <w:t>2</w:t>
      </w:r>
      <w:r>
        <w:rPr>
          <w:rFonts w:hint="eastAsia"/>
        </w:rPr>
        <w:t>、</w:t>
      </w:r>
      <w:r>
        <w:t>4</w:t>
      </w:r>
      <w:r>
        <w:rPr>
          <w:rFonts w:hint="eastAsia"/>
        </w:rPr>
        <w:t>、</w:t>
      </w:r>
      <w:r>
        <w:t>5</w:t>
      </w:r>
      <w:r>
        <w:rPr>
          <w:rFonts w:hint="eastAsia"/>
        </w:rPr>
        <w:t>、</w:t>
      </w:r>
      <w:r>
        <w:t>6</w:t>
      </w:r>
      <w:r>
        <w:rPr>
          <w:rFonts w:hint="eastAsia"/>
        </w:rPr>
        <w:t>。</w:t>
      </w:r>
    </w:p>
    <w:p w:rsidR="00E03EA3" w:rsidRDefault="00E03EA3" w:rsidP="00875C32">
      <w:pPr>
        <w:pStyle w:val="Default"/>
        <w:spacing w:line="400" w:lineRule="exact"/>
        <w:ind w:firstLineChars="200" w:firstLine="420"/>
        <w:jc w:val="both"/>
        <w:rPr>
          <w:rFonts w:ascii="Times New Roman" w:eastAsia="宋体" w:cs="Times New Roman"/>
          <w:color w:val="auto"/>
          <w:kern w:val="2"/>
          <w:sz w:val="21"/>
        </w:rPr>
      </w:pPr>
      <w:r>
        <w:rPr>
          <w:rFonts w:ascii="Times New Roman" w:eastAsia="宋体" w:cs="Times New Roman" w:hint="eastAsia"/>
          <w:color w:val="auto"/>
          <w:kern w:val="2"/>
          <w:sz w:val="21"/>
        </w:rPr>
        <w:t>参与项目过程中，对创新点</w:t>
      </w:r>
      <w:r>
        <w:rPr>
          <w:rFonts w:ascii="Times New Roman" w:eastAsia="宋体" w:cs="Times New Roman"/>
          <w:color w:val="auto"/>
          <w:kern w:val="2"/>
          <w:sz w:val="21"/>
        </w:rPr>
        <w:t>1</w:t>
      </w:r>
      <w:r>
        <w:rPr>
          <w:rFonts w:ascii="Times New Roman" w:eastAsia="宋体" w:cs="Times New Roman" w:hint="eastAsia"/>
          <w:color w:val="auto"/>
          <w:kern w:val="2"/>
          <w:sz w:val="21"/>
        </w:rPr>
        <w:t>、</w:t>
      </w:r>
      <w:r>
        <w:rPr>
          <w:rFonts w:ascii="Times New Roman" w:eastAsia="宋体" w:cs="Times New Roman"/>
          <w:color w:val="auto"/>
          <w:kern w:val="2"/>
          <w:sz w:val="21"/>
        </w:rPr>
        <w:t>2</w:t>
      </w:r>
      <w:r>
        <w:rPr>
          <w:rFonts w:ascii="Times New Roman" w:eastAsia="宋体" w:cs="Times New Roman" w:hint="eastAsia"/>
          <w:color w:val="auto"/>
          <w:kern w:val="2"/>
          <w:sz w:val="21"/>
        </w:rPr>
        <w:t>做出贡献：对创新点</w:t>
      </w:r>
      <w:r>
        <w:rPr>
          <w:rFonts w:ascii="Times New Roman" w:eastAsia="宋体" w:cs="Times New Roman"/>
          <w:color w:val="auto"/>
          <w:kern w:val="2"/>
          <w:sz w:val="21"/>
        </w:rPr>
        <w:t>1</w:t>
      </w:r>
      <w:r>
        <w:rPr>
          <w:rFonts w:ascii="Times New Roman" w:eastAsia="宋体" w:cs="Times New Roman" w:hint="eastAsia"/>
          <w:color w:val="auto"/>
          <w:kern w:val="2"/>
          <w:sz w:val="21"/>
        </w:rPr>
        <w:t>的贡献是：发明了了微量润滑基础油，支撑材料为：知识产权</w:t>
      </w:r>
      <w:r>
        <w:rPr>
          <w:rFonts w:ascii="Times New Roman" w:eastAsia="宋体" w:cs="Times New Roman"/>
          <w:color w:val="auto"/>
          <w:kern w:val="2"/>
          <w:sz w:val="21"/>
        </w:rPr>
        <w:t>6</w:t>
      </w:r>
      <w:r>
        <w:rPr>
          <w:rFonts w:ascii="Times New Roman" w:eastAsia="宋体" w:cs="Times New Roman" w:hint="eastAsia"/>
          <w:color w:val="auto"/>
          <w:kern w:val="2"/>
          <w:sz w:val="21"/>
        </w:rPr>
        <w:t>；对创新点</w:t>
      </w:r>
      <w:r>
        <w:rPr>
          <w:rFonts w:ascii="Times New Roman" w:eastAsia="宋体" w:cs="Times New Roman"/>
          <w:color w:val="auto"/>
          <w:kern w:val="2"/>
          <w:sz w:val="21"/>
        </w:rPr>
        <w:t>2</w:t>
      </w:r>
      <w:r>
        <w:rPr>
          <w:rFonts w:ascii="Times New Roman" w:eastAsia="宋体" w:cs="Times New Roman" w:hint="eastAsia"/>
          <w:color w:val="auto"/>
          <w:kern w:val="2"/>
          <w:sz w:val="21"/>
        </w:rPr>
        <w:t>的贡献是：设计了纳米粒子气雾射流微量润滑磨削液供给装置，支撑材料为：知识产权</w:t>
      </w:r>
      <w:r>
        <w:rPr>
          <w:rFonts w:ascii="Times New Roman" w:eastAsia="宋体" w:cs="Times New Roman"/>
          <w:color w:val="auto"/>
          <w:kern w:val="2"/>
          <w:sz w:val="21"/>
        </w:rPr>
        <w:t>2</w:t>
      </w:r>
      <w:r>
        <w:rPr>
          <w:rFonts w:ascii="Times New Roman" w:eastAsia="宋体" w:cs="Times New Roman" w:hint="eastAsia"/>
          <w:color w:val="auto"/>
          <w:kern w:val="2"/>
          <w:sz w:val="21"/>
        </w:rPr>
        <w:t>、</w:t>
      </w:r>
      <w:r>
        <w:rPr>
          <w:rFonts w:ascii="Times New Roman" w:eastAsia="宋体" w:cs="Times New Roman"/>
          <w:color w:val="auto"/>
          <w:kern w:val="2"/>
          <w:sz w:val="21"/>
        </w:rPr>
        <w:t>4</w:t>
      </w:r>
      <w:r>
        <w:rPr>
          <w:rFonts w:ascii="Times New Roman" w:eastAsia="宋体" w:cs="Times New Roman" w:hint="eastAsia"/>
          <w:color w:val="auto"/>
          <w:kern w:val="2"/>
          <w:sz w:val="21"/>
        </w:rPr>
        <w:t>、</w:t>
      </w:r>
      <w:r>
        <w:rPr>
          <w:rFonts w:ascii="Times New Roman" w:eastAsia="宋体" w:cs="Times New Roman"/>
          <w:color w:val="auto"/>
          <w:kern w:val="2"/>
          <w:sz w:val="21"/>
        </w:rPr>
        <w:t>5</w:t>
      </w:r>
      <w:r>
        <w:rPr>
          <w:rFonts w:ascii="Times New Roman" w:eastAsia="宋体" w:cs="Times New Roman" w:hint="eastAsia"/>
          <w:color w:val="auto"/>
          <w:kern w:val="2"/>
          <w:sz w:val="21"/>
        </w:rPr>
        <w:t>。</w:t>
      </w:r>
    </w:p>
    <w:p w:rsidR="00E03EA3" w:rsidRDefault="00E03EA3" w:rsidP="00875C32">
      <w:pPr>
        <w:spacing w:line="400" w:lineRule="exact"/>
        <w:rPr>
          <w:b/>
        </w:rPr>
      </w:pPr>
    </w:p>
    <w:p w:rsidR="00E03EA3" w:rsidRPr="00727F03" w:rsidRDefault="00E03EA3" w:rsidP="00875C32">
      <w:pPr>
        <w:spacing w:line="400" w:lineRule="exact"/>
        <w:rPr>
          <w:b/>
        </w:rPr>
      </w:pPr>
      <w:r w:rsidRPr="00727F03">
        <w:rPr>
          <w:rFonts w:hint="eastAsia"/>
          <w:b/>
        </w:rPr>
        <w:t>八、完成人合作关系说明。</w:t>
      </w:r>
    </w:p>
    <w:p w:rsidR="00E03EA3" w:rsidRDefault="00E03EA3" w:rsidP="00875C32">
      <w:pPr>
        <w:spacing w:line="400" w:lineRule="exact"/>
      </w:pPr>
    </w:p>
    <w:p w:rsidR="00E03EA3" w:rsidRDefault="00E03EA3" w:rsidP="00875C32">
      <w:pPr>
        <w:spacing w:line="400" w:lineRule="exact"/>
        <w:ind w:firstLineChars="200" w:firstLine="440"/>
        <w:rPr>
          <w:sz w:val="22"/>
        </w:rPr>
      </w:pPr>
      <w:r w:rsidRPr="0042214E">
        <w:rPr>
          <w:rFonts w:hint="eastAsia"/>
          <w:sz w:val="22"/>
        </w:rPr>
        <w:t>本项目组成员多年来围绕共同的科学问题和研究目标</w:t>
      </w:r>
      <w:r>
        <w:rPr>
          <w:rFonts w:hint="eastAsia"/>
          <w:sz w:val="22"/>
        </w:rPr>
        <w:t>，即“</w:t>
      </w:r>
      <w:r w:rsidRPr="0042214E">
        <w:rPr>
          <w:rFonts w:hint="eastAsia"/>
          <w:sz w:val="22"/>
        </w:rPr>
        <w:t>纳米粒子气雾射流微量润滑磨削关键技术、装备与应用</w:t>
      </w:r>
      <w:r>
        <w:rPr>
          <w:rFonts w:hint="eastAsia"/>
          <w:sz w:val="22"/>
        </w:rPr>
        <w:t>”进行长期产、学、研合作及科研攻关，</w:t>
      </w:r>
      <w:r w:rsidRPr="0042214E">
        <w:rPr>
          <w:rFonts w:hint="eastAsia"/>
          <w:sz w:val="22"/>
        </w:rPr>
        <w:t>自然形成了本项科研成果。</w:t>
      </w:r>
      <w:r>
        <w:rPr>
          <w:sz w:val="22"/>
        </w:rPr>
        <w:t>6</w:t>
      </w:r>
      <w:r>
        <w:rPr>
          <w:rFonts w:hint="eastAsia"/>
          <w:sz w:val="22"/>
        </w:rPr>
        <w:t>位项目完成人来自</w:t>
      </w:r>
      <w:r>
        <w:rPr>
          <w:sz w:val="22"/>
        </w:rPr>
        <w:t>3</w:t>
      </w:r>
      <w:r>
        <w:rPr>
          <w:rFonts w:hint="eastAsia"/>
          <w:sz w:val="22"/>
        </w:rPr>
        <w:t>个主要完成单位，青岛理工大学、金兆节能科技有限公司和长沙理工大学，自项目开启日期，</w:t>
      </w:r>
      <w:r>
        <w:rPr>
          <w:sz w:val="22"/>
        </w:rPr>
        <w:t>3</w:t>
      </w:r>
      <w:r>
        <w:rPr>
          <w:rFonts w:hint="eastAsia"/>
          <w:sz w:val="22"/>
        </w:rPr>
        <w:t>个单位即展开了产、学、研合作。青岛理工大学和长沙理工大学作为产、学、研合作中的校方，主要负责项目科研攻关、人才培养等工作；金兆节能科技有限公司作为产、学、研合作中的企业，主要负责把科研成果转化为可以带来经济效益的生产力，项目推广的工作。</w:t>
      </w:r>
    </w:p>
    <w:p w:rsidR="00E03EA3" w:rsidRDefault="00E03EA3" w:rsidP="00875C32">
      <w:pPr>
        <w:spacing w:line="400" w:lineRule="exact"/>
        <w:ind w:firstLineChars="200" w:firstLine="420"/>
        <w:rPr>
          <w:sz w:val="22"/>
        </w:rPr>
      </w:pPr>
      <w:r>
        <w:rPr>
          <w:rFonts w:hAnsi="宋体" w:hint="eastAsia"/>
          <w:szCs w:val="21"/>
        </w:rPr>
        <w:t>以</w:t>
      </w:r>
      <w:r>
        <w:rPr>
          <w:rFonts w:hint="eastAsia"/>
          <w:sz w:val="22"/>
        </w:rPr>
        <w:t>第</w:t>
      </w:r>
      <w:r>
        <w:rPr>
          <w:sz w:val="22"/>
        </w:rPr>
        <w:t>1</w:t>
      </w:r>
      <w:r>
        <w:rPr>
          <w:rFonts w:hint="eastAsia"/>
          <w:sz w:val="22"/>
        </w:rPr>
        <w:t>完成人李长河为项目带头人，具体合作关系如下：</w:t>
      </w:r>
    </w:p>
    <w:p w:rsidR="00E03EA3" w:rsidRDefault="00E03EA3" w:rsidP="00875C32">
      <w:pPr>
        <w:spacing w:line="400" w:lineRule="exact"/>
        <w:ind w:firstLineChars="200" w:firstLine="440"/>
        <w:rPr>
          <w:sz w:val="22"/>
        </w:rPr>
      </w:pPr>
      <w:r>
        <w:rPr>
          <w:rFonts w:hint="eastAsia"/>
          <w:sz w:val="22"/>
        </w:rPr>
        <w:t>第</w:t>
      </w:r>
      <w:r>
        <w:rPr>
          <w:sz w:val="22"/>
        </w:rPr>
        <w:t>2</w:t>
      </w:r>
      <w:r>
        <w:rPr>
          <w:rFonts w:hint="eastAsia"/>
          <w:sz w:val="22"/>
        </w:rPr>
        <w:t>完成人张乃庆、第</w:t>
      </w:r>
      <w:r>
        <w:rPr>
          <w:sz w:val="22"/>
        </w:rPr>
        <w:t>6</w:t>
      </w:r>
      <w:r>
        <w:rPr>
          <w:rFonts w:hint="eastAsia"/>
          <w:sz w:val="22"/>
        </w:rPr>
        <w:t>完成人吴启东分别为金兆节能科技有限公司副总经理与总</w:t>
      </w:r>
      <w:r>
        <w:rPr>
          <w:rFonts w:hint="eastAsia"/>
          <w:sz w:val="22"/>
        </w:rPr>
        <w:lastRenderedPageBreak/>
        <w:t>经理，自</w:t>
      </w:r>
      <w:r>
        <w:rPr>
          <w:sz w:val="22"/>
        </w:rPr>
        <w:t>2010</w:t>
      </w:r>
      <w:r>
        <w:rPr>
          <w:rFonts w:hint="eastAsia"/>
          <w:sz w:val="22"/>
        </w:rPr>
        <w:t>年至今一直同第</w:t>
      </w:r>
      <w:r>
        <w:rPr>
          <w:sz w:val="22"/>
        </w:rPr>
        <w:t>1</w:t>
      </w:r>
      <w:r>
        <w:rPr>
          <w:rFonts w:hint="eastAsia"/>
          <w:sz w:val="22"/>
        </w:rPr>
        <w:t>完成人李长河</w:t>
      </w:r>
      <w:r w:rsidRPr="00653DA6">
        <w:rPr>
          <w:rFonts w:hint="eastAsia"/>
          <w:sz w:val="22"/>
        </w:rPr>
        <w:t>保持着高度紧密的</w:t>
      </w:r>
      <w:r>
        <w:rPr>
          <w:rFonts w:hint="eastAsia"/>
          <w:sz w:val="22"/>
        </w:rPr>
        <w:t>产、学、</w:t>
      </w:r>
      <w:r w:rsidRPr="00653DA6">
        <w:rPr>
          <w:rFonts w:hint="eastAsia"/>
          <w:sz w:val="22"/>
        </w:rPr>
        <w:t>研合作关系</w:t>
      </w:r>
      <w:r>
        <w:rPr>
          <w:rFonts w:hint="eastAsia"/>
          <w:sz w:val="22"/>
        </w:rPr>
        <w:t>；</w:t>
      </w:r>
    </w:p>
    <w:p w:rsidR="00E03EA3" w:rsidRDefault="00E03EA3" w:rsidP="00875C32">
      <w:pPr>
        <w:spacing w:line="400" w:lineRule="exact"/>
        <w:ind w:firstLineChars="200" w:firstLine="440"/>
        <w:rPr>
          <w:sz w:val="22"/>
        </w:rPr>
      </w:pPr>
      <w:r>
        <w:rPr>
          <w:rFonts w:hint="eastAsia"/>
          <w:sz w:val="22"/>
        </w:rPr>
        <w:t>第</w:t>
      </w:r>
      <w:r>
        <w:rPr>
          <w:sz w:val="22"/>
        </w:rPr>
        <w:t>5</w:t>
      </w:r>
      <w:r>
        <w:rPr>
          <w:rFonts w:hint="eastAsia"/>
          <w:sz w:val="22"/>
        </w:rPr>
        <w:t>完成人毛聪为长沙理工大学副教授，自</w:t>
      </w:r>
      <w:r>
        <w:rPr>
          <w:sz w:val="22"/>
        </w:rPr>
        <w:t>2010</w:t>
      </w:r>
      <w:r>
        <w:rPr>
          <w:rFonts w:hint="eastAsia"/>
          <w:sz w:val="22"/>
        </w:rPr>
        <w:t>年至今一直同第</w:t>
      </w:r>
      <w:r>
        <w:rPr>
          <w:sz w:val="22"/>
        </w:rPr>
        <w:t>1</w:t>
      </w:r>
      <w:r>
        <w:rPr>
          <w:rFonts w:hint="eastAsia"/>
          <w:sz w:val="22"/>
        </w:rPr>
        <w:t>完成人李长河</w:t>
      </w:r>
      <w:r w:rsidRPr="00653DA6">
        <w:rPr>
          <w:rFonts w:hint="eastAsia"/>
          <w:sz w:val="22"/>
        </w:rPr>
        <w:t>保持着高度紧密的</w:t>
      </w:r>
      <w:r>
        <w:rPr>
          <w:rFonts w:hint="eastAsia"/>
          <w:sz w:val="22"/>
        </w:rPr>
        <w:t>科</w:t>
      </w:r>
      <w:r w:rsidRPr="00653DA6">
        <w:rPr>
          <w:rFonts w:hint="eastAsia"/>
          <w:sz w:val="22"/>
        </w:rPr>
        <w:t>研合作关系</w:t>
      </w:r>
      <w:r>
        <w:rPr>
          <w:rFonts w:hint="eastAsia"/>
          <w:sz w:val="22"/>
        </w:rPr>
        <w:t>；</w:t>
      </w:r>
      <w:r w:rsidRPr="00653DA6">
        <w:rPr>
          <w:rFonts w:hint="eastAsia"/>
          <w:sz w:val="22"/>
        </w:rPr>
        <w:t>期间在项目、论文、团队及研究生培养等方面具有紧密的合作关系</w:t>
      </w:r>
      <w:r>
        <w:rPr>
          <w:rFonts w:hint="eastAsia"/>
          <w:sz w:val="22"/>
        </w:rPr>
        <w:t>。</w:t>
      </w:r>
    </w:p>
    <w:p w:rsidR="00E03EA3" w:rsidRDefault="00E03EA3" w:rsidP="00875C32">
      <w:pPr>
        <w:spacing w:line="400" w:lineRule="exact"/>
        <w:ind w:firstLineChars="200" w:firstLine="440"/>
        <w:rPr>
          <w:sz w:val="22"/>
        </w:rPr>
      </w:pPr>
      <w:r>
        <w:rPr>
          <w:rFonts w:hint="eastAsia"/>
          <w:sz w:val="22"/>
        </w:rPr>
        <w:t>第</w:t>
      </w:r>
      <w:r>
        <w:rPr>
          <w:sz w:val="22"/>
        </w:rPr>
        <w:t>1</w:t>
      </w:r>
      <w:r>
        <w:rPr>
          <w:rFonts w:hint="eastAsia"/>
          <w:sz w:val="22"/>
        </w:rPr>
        <w:t>完成人李长河、第</w:t>
      </w:r>
      <w:r>
        <w:rPr>
          <w:sz w:val="22"/>
        </w:rPr>
        <w:t>3</w:t>
      </w:r>
      <w:r>
        <w:rPr>
          <w:rFonts w:hint="eastAsia"/>
          <w:sz w:val="22"/>
        </w:rPr>
        <w:t>完成人侯亚丽和第</w:t>
      </w:r>
      <w:r>
        <w:rPr>
          <w:sz w:val="22"/>
        </w:rPr>
        <w:t>4</w:t>
      </w:r>
      <w:r>
        <w:rPr>
          <w:rFonts w:hint="eastAsia"/>
          <w:sz w:val="22"/>
        </w:rPr>
        <w:t>完成人张彦彬同为青岛理工大学</w:t>
      </w:r>
      <w:r w:rsidRPr="00C27BE7">
        <w:rPr>
          <w:rFonts w:hAnsi="宋体" w:hint="eastAsia"/>
          <w:b/>
          <w:bCs/>
          <w:szCs w:val="21"/>
        </w:rPr>
        <w:t>机械设计与</w:t>
      </w:r>
      <w:r w:rsidRPr="00C27BE7">
        <w:rPr>
          <w:rFonts w:hAnsi="宋体" w:hint="eastAsia"/>
          <w:b/>
          <w:szCs w:val="21"/>
        </w:rPr>
        <w:t>制造山东省重点实验室</w:t>
      </w:r>
      <w:r w:rsidRPr="00C27BE7">
        <w:rPr>
          <w:rFonts w:hAnsi="宋体" w:hint="eastAsia"/>
          <w:szCs w:val="21"/>
        </w:rPr>
        <w:t>、</w:t>
      </w:r>
      <w:r w:rsidRPr="00C27BE7">
        <w:rPr>
          <w:rFonts w:hAnsi="宋体" w:hint="eastAsia"/>
          <w:b/>
          <w:szCs w:val="21"/>
        </w:rPr>
        <w:t>快速制造国家工程研究中心青岛示范中心</w:t>
      </w:r>
      <w:r>
        <w:rPr>
          <w:rFonts w:hAnsi="宋体" w:hint="eastAsia"/>
          <w:b/>
          <w:szCs w:val="21"/>
        </w:rPr>
        <w:t>学</w:t>
      </w:r>
      <w:r w:rsidRPr="00653DA6">
        <w:rPr>
          <w:rFonts w:hAnsi="宋体" w:hint="eastAsia"/>
          <w:szCs w:val="21"/>
        </w:rPr>
        <w:t>术骨干</w:t>
      </w:r>
      <w:r>
        <w:rPr>
          <w:rFonts w:hAnsi="宋体" w:hint="eastAsia"/>
          <w:szCs w:val="21"/>
        </w:rPr>
        <w:t>。第</w:t>
      </w:r>
      <w:r>
        <w:rPr>
          <w:rFonts w:hAnsi="宋体"/>
          <w:szCs w:val="21"/>
        </w:rPr>
        <w:t>1</w:t>
      </w:r>
      <w:r>
        <w:rPr>
          <w:rFonts w:hint="eastAsia"/>
          <w:sz w:val="22"/>
        </w:rPr>
        <w:t>完成人李长河是第</w:t>
      </w:r>
      <w:r>
        <w:rPr>
          <w:sz w:val="22"/>
        </w:rPr>
        <w:t>4</w:t>
      </w:r>
      <w:r>
        <w:rPr>
          <w:rFonts w:hint="eastAsia"/>
          <w:sz w:val="22"/>
        </w:rPr>
        <w:t>完成人张彦彬</w:t>
      </w:r>
      <w:r w:rsidRPr="00653DA6">
        <w:rPr>
          <w:rFonts w:hint="eastAsia"/>
          <w:sz w:val="22"/>
        </w:rPr>
        <w:t>硕博连读导师</w:t>
      </w:r>
      <w:r>
        <w:rPr>
          <w:rFonts w:hint="eastAsia"/>
          <w:sz w:val="22"/>
        </w:rPr>
        <w:t>。</w:t>
      </w:r>
    </w:p>
    <w:p w:rsidR="00E03EA3" w:rsidRDefault="00E03EA3" w:rsidP="00875C32">
      <w:pPr>
        <w:spacing w:line="400" w:lineRule="exact"/>
        <w:ind w:firstLineChars="200" w:firstLine="440"/>
        <w:rPr>
          <w:sz w:val="22"/>
        </w:rPr>
      </w:pPr>
    </w:p>
    <w:p w:rsidR="00E03EA3" w:rsidRDefault="00E03EA3" w:rsidP="00875C32">
      <w:pPr>
        <w:spacing w:line="400" w:lineRule="exact"/>
        <w:ind w:firstLineChars="200" w:firstLine="440"/>
        <w:rPr>
          <w:sz w:val="22"/>
        </w:rPr>
      </w:pPr>
    </w:p>
    <w:p w:rsidR="00E03EA3" w:rsidRDefault="00E03EA3" w:rsidP="00875C32">
      <w:pPr>
        <w:spacing w:line="400" w:lineRule="exact"/>
        <w:ind w:firstLineChars="200" w:firstLine="440"/>
        <w:rPr>
          <w:sz w:val="22"/>
        </w:rPr>
      </w:pPr>
    </w:p>
    <w:p w:rsidR="00E03EA3" w:rsidRDefault="00E03EA3" w:rsidP="00875C32">
      <w:pPr>
        <w:spacing w:line="400" w:lineRule="exact"/>
        <w:ind w:firstLineChars="200" w:firstLine="440"/>
        <w:rPr>
          <w:sz w:val="22"/>
        </w:rPr>
      </w:pPr>
    </w:p>
    <w:p w:rsidR="00E03EA3" w:rsidRDefault="00E03EA3" w:rsidP="00875C32">
      <w:pPr>
        <w:spacing w:line="400" w:lineRule="exact"/>
        <w:ind w:firstLineChars="200" w:firstLine="440"/>
        <w:rPr>
          <w:sz w:val="22"/>
        </w:rPr>
      </w:pPr>
    </w:p>
    <w:p w:rsidR="00E03EA3" w:rsidRDefault="00E03EA3" w:rsidP="00875C32">
      <w:pPr>
        <w:spacing w:line="400" w:lineRule="exact"/>
      </w:pPr>
    </w:p>
    <w:p w:rsidR="00E03EA3" w:rsidRPr="002460E1" w:rsidRDefault="00E03EA3" w:rsidP="00EE6C02">
      <w:pPr>
        <w:widowControl/>
        <w:jc w:val="center"/>
        <w:rPr>
          <w:rFonts w:ascii="宋体"/>
          <w:b/>
          <w:sz w:val="28"/>
        </w:rPr>
      </w:pPr>
      <w:r w:rsidRPr="002460E1">
        <w:rPr>
          <w:rFonts w:ascii="宋体" w:hAnsi="宋体" w:hint="eastAsia"/>
          <w:b/>
          <w:sz w:val="28"/>
        </w:rPr>
        <w:t>完成人合作关系情况汇总表（样表）</w:t>
      </w:r>
    </w:p>
    <w:p w:rsidR="00E03EA3" w:rsidRPr="002460E1" w:rsidRDefault="00E03EA3" w:rsidP="00EE6C02">
      <w:pPr>
        <w:pStyle w:val="a5"/>
        <w:ind w:firstLineChars="0" w:firstLine="0"/>
        <w:jc w:val="center"/>
        <w:rPr>
          <w:rFonts w:ascii="宋体"/>
          <w:b/>
          <w:sz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1080"/>
        <w:gridCol w:w="1080"/>
        <w:gridCol w:w="1178"/>
        <w:gridCol w:w="2962"/>
        <w:gridCol w:w="1080"/>
        <w:gridCol w:w="1152"/>
      </w:tblGrid>
      <w:tr w:rsidR="00E03EA3" w:rsidRPr="002460E1" w:rsidTr="00EE6C02">
        <w:tc>
          <w:tcPr>
            <w:tcW w:w="648" w:type="dxa"/>
            <w:vAlign w:val="center"/>
          </w:tcPr>
          <w:p w:rsidR="00E03EA3" w:rsidRPr="002460E1" w:rsidRDefault="00E03EA3" w:rsidP="007B1E88">
            <w:pPr>
              <w:spacing w:beforeLines="50" w:afterLines="50"/>
              <w:jc w:val="center"/>
              <w:rPr>
                <w:sz w:val="24"/>
              </w:rPr>
            </w:pPr>
            <w:r w:rsidRPr="002460E1">
              <w:rPr>
                <w:rFonts w:hint="eastAsia"/>
                <w:sz w:val="24"/>
              </w:rPr>
              <w:t>序号</w:t>
            </w:r>
          </w:p>
        </w:tc>
        <w:tc>
          <w:tcPr>
            <w:tcW w:w="1080" w:type="dxa"/>
            <w:vAlign w:val="center"/>
          </w:tcPr>
          <w:p w:rsidR="00E03EA3" w:rsidRPr="002460E1" w:rsidRDefault="00E03EA3" w:rsidP="007B1E88">
            <w:pPr>
              <w:spacing w:beforeLines="50" w:afterLines="50"/>
              <w:jc w:val="center"/>
              <w:rPr>
                <w:sz w:val="24"/>
              </w:rPr>
            </w:pPr>
            <w:r w:rsidRPr="002460E1">
              <w:rPr>
                <w:rFonts w:hint="eastAsia"/>
                <w:sz w:val="24"/>
              </w:rPr>
              <w:t>合作方式</w:t>
            </w:r>
          </w:p>
        </w:tc>
        <w:tc>
          <w:tcPr>
            <w:tcW w:w="1080" w:type="dxa"/>
            <w:vAlign w:val="center"/>
          </w:tcPr>
          <w:p w:rsidR="00E03EA3" w:rsidRPr="002460E1" w:rsidRDefault="00E03EA3" w:rsidP="007B1E88">
            <w:pPr>
              <w:spacing w:beforeLines="50" w:afterLines="50"/>
              <w:jc w:val="center"/>
              <w:rPr>
                <w:sz w:val="24"/>
              </w:rPr>
            </w:pPr>
            <w:r w:rsidRPr="002460E1">
              <w:rPr>
                <w:rFonts w:hint="eastAsia"/>
                <w:sz w:val="24"/>
              </w:rPr>
              <w:t>合作者</w:t>
            </w:r>
            <w:r w:rsidRPr="002460E1">
              <w:rPr>
                <w:sz w:val="24"/>
              </w:rPr>
              <w:t>/</w:t>
            </w:r>
          </w:p>
          <w:p w:rsidR="00E03EA3" w:rsidRPr="002460E1" w:rsidRDefault="00E03EA3" w:rsidP="007B1E88">
            <w:pPr>
              <w:spacing w:beforeLines="50" w:afterLines="50"/>
              <w:jc w:val="center"/>
              <w:rPr>
                <w:sz w:val="24"/>
              </w:rPr>
            </w:pPr>
            <w:r w:rsidRPr="002460E1">
              <w:rPr>
                <w:rFonts w:hint="eastAsia"/>
                <w:sz w:val="24"/>
              </w:rPr>
              <w:t>项目排名</w:t>
            </w:r>
          </w:p>
        </w:tc>
        <w:tc>
          <w:tcPr>
            <w:tcW w:w="1178" w:type="dxa"/>
            <w:vAlign w:val="center"/>
          </w:tcPr>
          <w:p w:rsidR="00E03EA3" w:rsidRPr="002460E1" w:rsidRDefault="00E03EA3" w:rsidP="007B1E88">
            <w:pPr>
              <w:spacing w:beforeLines="50" w:afterLines="50"/>
              <w:jc w:val="center"/>
              <w:rPr>
                <w:sz w:val="24"/>
              </w:rPr>
            </w:pPr>
            <w:r w:rsidRPr="002460E1">
              <w:rPr>
                <w:rFonts w:hint="eastAsia"/>
                <w:sz w:val="24"/>
              </w:rPr>
              <w:t>合作时间</w:t>
            </w:r>
          </w:p>
        </w:tc>
        <w:tc>
          <w:tcPr>
            <w:tcW w:w="2962" w:type="dxa"/>
            <w:vAlign w:val="center"/>
          </w:tcPr>
          <w:p w:rsidR="00E03EA3" w:rsidRPr="002460E1" w:rsidRDefault="00E03EA3" w:rsidP="007B1E88">
            <w:pPr>
              <w:spacing w:beforeLines="50" w:afterLines="50"/>
              <w:jc w:val="center"/>
              <w:rPr>
                <w:sz w:val="24"/>
              </w:rPr>
            </w:pPr>
            <w:r w:rsidRPr="002460E1">
              <w:rPr>
                <w:rFonts w:hint="eastAsia"/>
                <w:sz w:val="24"/>
              </w:rPr>
              <w:t>合作成果</w:t>
            </w:r>
          </w:p>
        </w:tc>
        <w:tc>
          <w:tcPr>
            <w:tcW w:w="1080" w:type="dxa"/>
            <w:vAlign w:val="center"/>
          </w:tcPr>
          <w:p w:rsidR="00E03EA3" w:rsidRPr="002460E1" w:rsidRDefault="00E03EA3" w:rsidP="007B1E88">
            <w:pPr>
              <w:spacing w:beforeLines="50" w:afterLines="50"/>
              <w:jc w:val="center"/>
              <w:rPr>
                <w:sz w:val="24"/>
              </w:rPr>
            </w:pPr>
            <w:r w:rsidRPr="002460E1">
              <w:rPr>
                <w:rFonts w:hint="eastAsia"/>
                <w:sz w:val="24"/>
              </w:rPr>
              <w:t>证明材料</w:t>
            </w:r>
          </w:p>
        </w:tc>
        <w:tc>
          <w:tcPr>
            <w:tcW w:w="1152" w:type="dxa"/>
            <w:vAlign w:val="center"/>
          </w:tcPr>
          <w:p w:rsidR="00E03EA3" w:rsidRPr="002460E1" w:rsidRDefault="00E03EA3" w:rsidP="007B1E88">
            <w:pPr>
              <w:spacing w:beforeLines="50" w:afterLines="50"/>
              <w:jc w:val="center"/>
              <w:rPr>
                <w:sz w:val="24"/>
              </w:rPr>
            </w:pPr>
            <w:r w:rsidRPr="002460E1">
              <w:rPr>
                <w:rFonts w:hint="eastAsia"/>
                <w:sz w:val="24"/>
              </w:rPr>
              <w:t>备注</w:t>
            </w:r>
          </w:p>
        </w:tc>
      </w:tr>
      <w:tr w:rsidR="00E03EA3" w:rsidRPr="002460E1" w:rsidTr="00485644">
        <w:tc>
          <w:tcPr>
            <w:tcW w:w="648" w:type="dxa"/>
            <w:vAlign w:val="center"/>
          </w:tcPr>
          <w:p w:rsidR="00E03EA3" w:rsidRPr="00EE6C02" w:rsidRDefault="00E03EA3" w:rsidP="007B1E88">
            <w:pPr>
              <w:spacing w:beforeLines="50" w:afterLines="50"/>
              <w:jc w:val="center"/>
              <w:rPr>
                <w:szCs w:val="21"/>
              </w:rPr>
            </w:pPr>
            <w:r w:rsidRPr="00EE6C02">
              <w:rPr>
                <w:szCs w:val="21"/>
              </w:rPr>
              <w:t>1</w:t>
            </w:r>
          </w:p>
        </w:tc>
        <w:tc>
          <w:tcPr>
            <w:tcW w:w="1080" w:type="dxa"/>
            <w:vAlign w:val="center"/>
          </w:tcPr>
          <w:p w:rsidR="00E03EA3" w:rsidRPr="00EE6C02" w:rsidRDefault="00E03EA3" w:rsidP="007B1E88">
            <w:pPr>
              <w:spacing w:beforeLines="50" w:afterLines="50"/>
              <w:jc w:val="center"/>
              <w:rPr>
                <w:szCs w:val="21"/>
              </w:rPr>
            </w:pPr>
            <w:r w:rsidRPr="00EE6C02">
              <w:rPr>
                <w:rFonts w:hint="eastAsia"/>
                <w:szCs w:val="21"/>
              </w:rPr>
              <w:t>授权专利</w:t>
            </w:r>
          </w:p>
        </w:tc>
        <w:tc>
          <w:tcPr>
            <w:tcW w:w="1080" w:type="dxa"/>
            <w:vAlign w:val="center"/>
          </w:tcPr>
          <w:p w:rsidR="00E03EA3" w:rsidRPr="00EE6C02" w:rsidRDefault="00E03EA3" w:rsidP="007B1E88">
            <w:pPr>
              <w:spacing w:beforeLines="50" w:afterLines="50"/>
              <w:jc w:val="center"/>
              <w:rPr>
                <w:szCs w:val="21"/>
              </w:rPr>
            </w:pPr>
            <w:r w:rsidRPr="00EE6C02">
              <w:rPr>
                <w:rFonts w:hint="eastAsia"/>
                <w:szCs w:val="21"/>
              </w:rPr>
              <w:t>李长河</w:t>
            </w:r>
            <w:r w:rsidRPr="00EE6C02">
              <w:rPr>
                <w:szCs w:val="21"/>
              </w:rPr>
              <w:t>1/</w:t>
            </w:r>
            <w:r w:rsidRPr="00EE6C02">
              <w:rPr>
                <w:rFonts w:hint="eastAsia"/>
                <w:szCs w:val="21"/>
              </w:rPr>
              <w:t>张乃庆</w:t>
            </w:r>
            <w:r w:rsidRPr="00EE6C02">
              <w:rPr>
                <w:szCs w:val="21"/>
              </w:rPr>
              <w:t>2/</w:t>
            </w:r>
            <w:r w:rsidRPr="00EE6C02">
              <w:rPr>
                <w:rFonts w:hint="eastAsia"/>
                <w:szCs w:val="21"/>
              </w:rPr>
              <w:t>侯亚丽</w:t>
            </w:r>
            <w:r w:rsidRPr="00EE6C02">
              <w:rPr>
                <w:szCs w:val="21"/>
              </w:rPr>
              <w:t>3/</w:t>
            </w:r>
            <w:r w:rsidRPr="00EE6C02">
              <w:rPr>
                <w:rFonts w:hint="eastAsia"/>
                <w:szCs w:val="21"/>
              </w:rPr>
              <w:t>张彦彬</w:t>
            </w:r>
            <w:r w:rsidRPr="00EE6C02">
              <w:rPr>
                <w:szCs w:val="21"/>
              </w:rPr>
              <w:t>4/</w:t>
            </w:r>
            <w:r w:rsidRPr="00EE6C02">
              <w:rPr>
                <w:rFonts w:hint="eastAsia"/>
                <w:szCs w:val="21"/>
              </w:rPr>
              <w:t>吴启东</w:t>
            </w:r>
            <w:r w:rsidRPr="00EE6C02">
              <w:rPr>
                <w:szCs w:val="21"/>
              </w:rPr>
              <w:t>6</w:t>
            </w:r>
          </w:p>
        </w:tc>
        <w:tc>
          <w:tcPr>
            <w:tcW w:w="1178" w:type="dxa"/>
            <w:vAlign w:val="center"/>
          </w:tcPr>
          <w:p w:rsidR="00E03EA3" w:rsidRPr="00EE6C02" w:rsidRDefault="00E03EA3" w:rsidP="007B1E88">
            <w:pPr>
              <w:spacing w:beforeLines="50" w:afterLines="50"/>
              <w:jc w:val="center"/>
              <w:rPr>
                <w:szCs w:val="21"/>
              </w:rPr>
            </w:pPr>
            <w:r w:rsidRPr="00EE6C02">
              <w:rPr>
                <w:szCs w:val="21"/>
              </w:rPr>
              <w:t>2010.01</w:t>
            </w:r>
          </w:p>
          <w:p w:rsidR="00E03EA3" w:rsidRPr="00EE6C02" w:rsidRDefault="00E03EA3" w:rsidP="007B1E88">
            <w:pPr>
              <w:spacing w:beforeLines="50" w:afterLines="50"/>
              <w:jc w:val="center"/>
              <w:rPr>
                <w:szCs w:val="21"/>
              </w:rPr>
            </w:pPr>
            <w:r w:rsidRPr="00EE6C02">
              <w:rPr>
                <w:szCs w:val="21"/>
              </w:rPr>
              <w:t>~201</w:t>
            </w:r>
            <w:r>
              <w:rPr>
                <w:szCs w:val="21"/>
              </w:rPr>
              <w:t>5</w:t>
            </w:r>
            <w:r w:rsidRPr="00EE6C02">
              <w:rPr>
                <w:szCs w:val="21"/>
              </w:rPr>
              <w:t>.</w:t>
            </w:r>
            <w:r>
              <w:rPr>
                <w:szCs w:val="21"/>
              </w:rPr>
              <w:t>12</w:t>
            </w:r>
          </w:p>
        </w:tc>
        <w:tc>
          <w:tcPr>
            <w:tcW w:w="2962" w:type="dxa"/>
            <w:vAlign w:val="center"/>
          </w:tcPr>
          <w:p w:rsidR="00E03EA3" w:rsidRPr="00EE6C02" w:rsidRDefault="00E03EA3" w:rsidP="007B1E88">
            <w:pPr>
              <w:spacing w:beforeLines="50" w:afterLines="50"/>
              <w:jc w:val="center"/>
              <w:rPr>
                <w:rFonts w:hAnsi="宋体"/>
                <w:color w:val="000000"/>
                <w:kern w:val="0"/>
                <w:szCs w:val="21"/>
              </w:rPr>
            </w:pPr>
            <w:r w:rsidRPr="00EE6C02">
              <w:rPr>
                <w:rFonts w:hAnsi="宋体"/>
                <w:color w:val="000000"/>
                <w:kern w:val="0"/>
                <w:szCs w:val="21"/>
              </w:rPr>
              <w:t>1</w:t>
            </w:r>
            <w:r w:rsidRPr="00EE6C02">
              <w:rPr>
                <w:rFonts w:hAnsi="宋体" w:hint="eastAsia"/>
                <w:color w:val="000000"/>
                <w:kern w:val="0"/>
                <w:szCs w:val="21"/>
              </w:rPr>
              <w:t>、纳米粒子射流微量润滑磨削润滑剂供给系统</w:t>
            </w:r>
          </w:p>
          <w:p w:rsidR="00E03EA3" w:rsidRPr="00EE6C02" w:rsidRDefault="00E03EA3" w:rsidP="007B1E88">
            <w:pPr>
              <w:spacing w:beforeLines="50" w:afterLines="50"/>
              <w:jc w:val="center"/>
              <w:rPr>
                <w:szCs w:val="21"/>
              </w:rPr>
            </w:pPr>
            <w:r w:rsidRPr="00EE6C02">
              <w:rPr>
                <w:szCs w:val="21"/>
              </w:rPr>
              <w:t>2</w:t>
            </w:r>
            <w:r w:rsidRPr="00EE6C02">
              <w:rPr>
                <w:rFonts w:hint="eastAsia"/>
                <w:szCs w:val="21"/>
              </w:rPr>
              <w:t>、</w:t>
            </w:r>
            <w:r w:rsidRPr="00EE6C02">
              <w:rPr>
                <w:rFonts w:hAnsi="宋体" w:hint="eastAsia"/>
                <w:color w:val="000000"/>
                <w:kern w:val="0"/>
                <w:szCs w:val="21"/>
              </w:rPr>
              <w:t>低温冷却与纳米粒子射流微量润滑耦合磨削介质供给系统</w:t>
            </w:r>
          </w:p>
        </w:tc>
        <w:tc>
          <w:tcPr>
            <w:tcW w:w="1080" w:type="dxa"/>
            <w:vAlign w:val="center"/>
          </w:tcPr>
          <w:p w:rsidR="00E03EA3" w:rsidRPr="00EE6C02" w:rsidRDefault="00E03EA3" w:rsidP="007B1E88">
            <w:pPr>
              <w:spacing w:beforeLines="50" w:afterLines="50"/>
              <w:jc w:val="center"/>
              <w:rPr>
                <w:szCs w:val="21"/>
              </w:rPr>
            </w:pPr>
            <w:r w:rsidRPr="00EE6C02">
              <w:rPr>
                <w:rFonts w:hint="eastAsia"/>
                <w:szCs w:val="21"/>
              </w:rPr>
              <w:t>知识产权</w:t>
            </w:r>
            <w:r w:rsidRPr="00EE6C02">
              <w:rPr>
                <w:szCs w:val="21"/>
              </w:rPr>
              <w:t>2</w:t>
            </w:r>
            <w:r w:rsidRPr="00EE6C02">
              <w:rPr>
                <w:rFonts w:hint="eastAsia"/>
                <w:szCs w:val="21"/>
              </w:rPr>
              <w:t>、</w:t>
            </w:r>
            <w:r w:rsidRPr="00EE6C02">
              <w:rPr>
                <w:szCs w:val="21"/>
              </w:rPr>
              <w:t>4</w:t>
            </w:r>
          </w:p>
        </w:tc>
        <w:tc>
          <w:tcPr>
            <w:tcW w:w="1152" w:type="dxa"/>
            <w:vAlign w:val="center"/>
          </w:tcPr>
          <w:p w:rsidR="00E03EA3" w:rsidRPr="00EE6C02" w:rsidRDefault="00E03EA3" w:rsidP="007B1E88">
            <w:pPr>
              <w:spacing w:beforeLines="50" w:afterLines="50"/>
              <w:jc w:val="center"/>
              <w:rPr>
                <w:szCs w:val="21"/>
              </w:rPr>
            </w:pPr>
            <w:r w:rsidRPr="00EE6C02">
              <w:rPr>
                <w:rFonts w:hint="eastAsia"/>
                <w:szCs w:val="21"/>
              </w:rPr>
              <w:t>青岛理工大学</w:t>
            </w:r>
            <w:r w:rsidRPr="00EE6C02">
              <w:rPr>
                <w:szCs w:val="21"/>
              </w:rPr>
              <w:t>/</w:t>
            </w:r>
            <w:r w:rsidRPr="00EE6C02">
              <w:rPr>
                <w:rFonts w:hint="eastAsia"/>
                <w:szCs w:val="21"/>
              </w:rPr>
              <w:t>上海金兆节能科技有限公司产学研合作</w:t>
            </w:r>
          </w:p>
        </w:tc>
      </w:tr>
      <w:tr w:rsidR="00E03EA3" w:rsidRPr="002460E1" w:rsidTr="00485644">
        <w:tc>
          <w:tcPr>
            <w:tcW w:w="648" w:type="dxa"/>
            <w:vAlign w:val="center"/>
          </w:tcPr>
          <w:p w:rsidR="00E03EA3" w:rsidRPr="00EE6C02" w:rsidRDefault="00E03EA3" w:rsidP="007B1E88">
            <w:pPr>
              <w:spacing w:beforeLines="50" w:afterLines="50"/>
              <w:jc w:val="center"/>
              <w:rPr>
                <w:szCs w:val="21"/>
              </w:rPr>
            </w:pPr>
            <w:r w:rsidRPr="00EE6C02">
              <w:rPr>
                <w:szCs w:val="21"/>
              </w:rPr>
              <w:t>2</w:t>
            </w:r>
          </w:p>
        </w:tc>
        <w:tc>
          <w:tcPr>
            <w:tcW w:w="1080" w:type="dxa"/>
            <w:vAlign w:val="center"/>
          </w:tcPr>
          <w:p w:rsidR="00E03EA3" w:rsidRPr="00EE6C02" w:rsidRDefault="00E03EA3" w:rsidP="007B1E88">
            <w:pPr>
              <w:spacing w:beforeLines="50" w:afterLines="50"/>
              <w:jc w:val="center"/>
              <w:rPr>
                <w:szCs w:val="21"/>
              </w:rPr>
            </w:pPr>
            <w:r w:rsidRPr="00EE6C02">
              <w:rPr>
                <w:rFonts w:hint="eastAsia"/>
                <w:szCs w:val="21"/>
              </w:rPr>
              <w:t>论文合著</w:t>
            </w:r>
          </w:p>
        </w:tc>
        <w:tc>
          <w:tcPr>
            <w:tcW w:w="1080" w:type="dxa"/>
            <w:vAlign w:val="center"/>
          </w:tcPr>
          <w:p w:rsidR="00E03EA3" w:rsidRPr="00EE6C02" w:rsidRDefault="00E03EA3" w:rsidP="007B1E88">
            <w:pPr>
              <w:spacing w:beforeLines="50" w:afterLines="50"/>
              <w:jc w:val="center"/>
              <w:rPr>
                <w:szCs w:val="21"/>
              </w:rPr>
            </w:pPr>
            <w:r w:rsidRPr="00EE6C02">
              <w:rPr>
                <w:rFonts w:hint="eastAsia"/>
                <w:szCs w:val="21"/>
              </w:rPr>
              <w:t>李长河</w:t>
            </w:r>
            <w:r w:rsidRPr="00EE6C02">
              <w:rPr>
                <w:szCs w:val="21"/>
              </w:rPr>
              <w:t>1/</w:t>
            </w:r>
            <w:r w:rsidRPr="00EE6C02">
              <w:rPr>
                <w:rFonts w:hint="eastAsia"/>
                <w:szCs w:val="21"/>
              </w:rPr>
              <w:t>张彦彬</w:t>
            </w:r>
            <w:r w:rsidRPr="00EE6C02">
              <w:rPr>
                <w:szCs w:val="21"/>
              </w:rPr>
              <w:t>4/</w:t>
            </w:r>
            <w:r>
              <w:rPr>
                <w:rFonts w:hint="eastAsia"/>
                <w:szCs w:val="21"/>
              </w:rPr>
              <w:t>毛聪</w:t>
            </w:r>
            <w:r>
              <w:rPr>
                <w:szCs w:val="21"/>
              </w:rPr>
              <w:t>5</w:t>
            </w:r>
          </w:p>
        </w:tc>
        <w:tc>
          <w:tcPr>
            <w:tcW w:w="1178" w:type="dxa"/>
            <w:vAlign w:val="center"/>
          </w:tcPr>
          <w:p w:rsidR="00E03EA3" w:rsidRPr="00EE6C02" w:rsidRDefault="00E03EA3" w:rsidP="007B1E88">
            <w:pPr>
              <w:spacing w:beforeLines="50" w:afterLines="50"/>
              <w:jc w:val="center"/>
              <w:rPr>
                <w:szCs w:val="21"/>
              </w:rPr>
            </w:pPr>
            <w:r w:rsidRPr="00EE6C02">
              <w:rPr>
                <w:szCs w:val="21"/>
              </w:rPr>
              <w:t>2010.01</w:t>
            </w:r>
          </w:p>
          <w:p w:rsidR="00E03EA3" w:rsidRPr="00EE6C02" w:rsidRDefault="00E03EA3" w:rsidP="007B1E88">
            <w:pPr>
              <w:spacing w:beforeLines="50" w:afterLines="50"/>
              <w:jc w:val="center"/>
              <w:rPr>
                <w:szCs w:val="21"/>
              </w:rPr>
            </w:pPr>
            <w:r w:rsidRPr="00EE6C02">
              <w:rPr>
                <w:szCs w:val="21"/>
              </w:rPr>
              <w:t>~201</w:t>
            </w:r>
            <w:r>
              <w:rPr>
                <w:szCs w:val="21"/>
              </w:rPr>
              <w:t>5</w:t>
            </w:r>
            <w:r w:rsidRPr="00EE6C02">
              <w:rPr>
                <w:szCs w:val="21"/>
              </w:rPr>
              <w:t>.</w:t>
            </w:r>
            <w:r>
              <w:rPr>
                <w:szCs w:val="21"/>
              </w:rPr>
              <w:t>12</w:t>
            </w:r>
          </w:p>
        </w:tc>
        <w:tc>
          <w:tcPr>
            <w:tcW w:w="2962" w:type="dxa"/>
            <w:vAlign w:val="center"/>
          </w:tcPr>
          <w:p w:rsidR="00E03EA3" w:rsidRPr="00A269EB" w:rsidRDefault="00E03EA3" w:rsidP="007B1E88">
            <w:pPr>
              <w:spacing w:beforeLines="50" w:afterLines="50"/>
              <w:jc w:val="center"/>
              <w:rPr>
                <w:szCs w:val="21"/>
              </w:rPr>
            </w:pPr>
            <w:r w:rsidRPr="00A269EB">
              <w:rPr>
                <w:szCs w:val="21"/>
              </w:rPr>
              <w:t>Improvement of useful flow rate of grinding fluid with simulation schemes</w:t>
            </w:r>
          </w:p>
        </w:tc>
        <w:tc>
          <w:tcPr>
            <w:tcW w:w="1080" w:type="dxa"/>
            <w:vAlign w:val="center"/>
          </w:tcPr>
          <w:p w:rsidR="00E03EA3" w:rsidRPr="00EE6C02" w:rsidRDefault="00E03EA3" w:rsidP="007B1E88">
            <w:pPr>
              <w:spacing w:beforeLines="50" w:afterLines="50"/>
              <w:jc w:val="center"/>
              <w:rPr>
                <w:szCs w:val="21"/>
              </w:rPr>
            </w:pPr>
            <w:r>
              <w:rPr>
                <w:rFonts w:hint="eastAsia"/>
                <w:szCs w:val="21"/>
              </w:rPr>
              <w:t>发表论文</w:t>
            </w:r>
            <w:r>
              <w:rPr>
                <w:szCs w:val="21"/>
              </w:rPr>
              <w:t>1</w:t>
            </w:r>
          </w:p>
        </w:tc>
        <w:tc>
          <w:tcPr>
            <w:tcW w:w="1152" w:type="dxa"/>
            <w:vAlign w:val="center"/>
          </w:tcPr>
          <w:p w:rsidR="00E03EA3" w:rsidRPr="00EE6C02" w:rsidRDefault="00E03EA3" w:rsidP="007B1E88">
            <w:pPr>
              <w:spacing w:beforeLines="50" w:afterLines="50"/>
              <w:jc w:val="center"/>
              <w:rPr>
                <w:szCs w:val="21"/>
              </w:rPr>
            </w:pPr>
            <w:r w:rsidRPr="00EE6C02">
              <w:rPr>
                <w:rFonts w:hint="eastAsia"/>
                <w:szCs w:val="21"/>
              </w:rPr>
              <w:t>青岛理工大学</w:t>
            </w:r>
            <w:r w:rsidRPr="00EE6C02">
              <w:rPr>
                <w:szCs w:val="21"/>
              </w:rPr>
              <w:t>/</w:t>
            </w:r>
            <w:r>
              <w:rPr>
                <w:rFonts w:hint="eastAsia"/>
                <w:szCs w:val="21"/>
              </w:rPr>
              <w:t>长沙理工大学科</w:t>
            </w:r>
            <w:r w:rsidRPr="00EE6C02">
              <w:rPr>
                <w:rFonts w:hint="eastAsia"/>
                <w:szCs w:val="21"/>
              </w:rPr>
              <w:t>研合作</w:t>
            </w:r>
          </w:p>
        </w:tc>
      </w:tr>
      <w:tr w:rsidR="00E03EA3" w:rsidRPr="002460E1" w:rsidTr="00485644">
        <w:tc>
          <w:tcPr>
            <w:tcW w:w="648" w:type="dxa"/>
            <w:vAlign w:val="center"/>
          </w:tcPr>
          <w:p w:rsidR="00E03EA3" w:rsidRPr="00EE6C02" w:rsidRDefault="00E03EA3" w:rsidP="007B1E88">
            <w:pPr>
              <w:spacing w:beforeLines="50" w:afterLines="50"/>
              <w:jc w:val="center"/>
              <w:rPr>
                <w:szCs w:val="21"/>
              </w:rPr>
            </w:pPr>
            <w:r>
              <w:rPr>
                <w:szCs w:val="21"/>
              </w:rPr>
              <w:t>3</w:t>
            </w:r>
          </w:p>
        </w:tc>
        <w:tc>
          <w:tcPr>
            <w:tcW w:w="1080" w:type="dxa"/>
            <w:vAlign w:val="center"/>
          </w:tcPr>
          <w:p w:rsidR="00E03EA3" w:rsidRPr="00A269EB" w:rsidRDefault="00E03EA3" w:rsidP="007B1E88">
            <w:pPr>
              <w:spacing w:beforeLines="50" w:afterLines="50"/>
              <w:jc w:val="center"/>
              <w:rPr>
                <w:szCs w:val="21"/>
              </w:rPr>
            </w:pPr>
            <w:r>
              <w:rPr>
                <w:rFonts w:hint="eastAsia"/>
                <w:szCs w:val="21"/>
              </w:rPr>
              <w:t>共同获奖</w:t>
            </w:r>
          </w:p>
        </w:tc>
        <w:tc>
          <w:tcPr>
            <w:tcW w:w="1080" w:type="dxa"/>
            <w:vAlign w:val="center"/>
          </w:tcPr>
          <w:p w:rsidR="00E03EA3" w:rsidRPr="00EE6C02" w:rsidRDefault="00E03EA3" w:rsidP="007B1E88">
            <w:pPr>
              <w:spacing w:beforeLines="50" w:afterLines="50"/>
              <w:jc w:val="center"/>
              <w:rPr>
                <w:szCs w:val="21"/>
              </w:rPr>
            </w:pPr>
            <w:r w:rsidRPr="00EE6C02">
              <w:rPr>
                <w:rFonts w:hint="eastAsia"/>
                <w:szCs w:val="21"/>
              </w:rPr>
              <w:t>李长河</w:t>
            </w:r>
            <w:r w:rsidRPr="00EE6C02">
              <w:rPr>
                <w:szCs w:val="21"/>
              </w:rPr>
              <w:t>1/</w:t>
            </w:r>
            <w:r w:rsidRPr="00EE6C02">
              <w:rPr>
                <w:rFonts w:hint="eastAsia"/>
                <w:szCs w:val="21"/>
              </w:rPr>
              <w:t>侯亚丽</w:t>
            </w:r>
            <w:r w:rsidRPr="00EE6C02">
              <w:rPr>
                <w:szCs w:val="21"/>
              </w:rPr>
              <w:t>3/</w:t>
            </w:r>
            <w:r w:rsidRPr="00EE6C02">
              <w:rPr>
                <w:rFonts w:hint="eastAsia"/>
                <w:szCs w:val="21"/>
              </w:rPr>
              <w:t>张彦彬</w:t>
            </w:r>
            <w:r w:rsidRPr="00EE6C02">
              <w:rPr>
                <w:szCs w:val="21"/>
              </w:rPr>
              <w:t>4/</w:t>
            </w:r>
            <w:r>
              <w:rPr>
                <w:rFonts w:hint="eastAsia"/>
                <w:szCs w:val="21"/>
              </w:rPr>
              <w:t>毛聪</w:t>
            </w:r>
            <w:r>
              <w:rPr>
                <w:szCs w:val="21"/>
              </w:rPr>
              <w:t>5</w:t>
            </w:r>
          </w:p>
        </w:tc>
        <w:tc>
          <w:tcPr>
            <w:tcW w:w="1178" w:type="dxa"/>
            <w:vAlign w:val="center"/>
          </w:tcPr>
          <w:p w:rsidR="00E03EA3" w:rsidRPr="00EE6C02" w:rsidRDefault="00E03EA3" w:rsidP="007B1E88">
            <w:pPr>
              <w:spacing w:beforeLines="50" w:afterLines="50"/>
              <w:jc w:val="center"/>
              <w:rPr>
                <w:szCs w:val="21"/>
              </w:rPr>
            </w:pPr>
            <w:r w:rsidRPr="00EE6C02">
              <w:rPr>
                <w:szCs w:val="21"/>
              </w:rPr>
              <w:t>2010.01</w:t>
            </w:r>
          </w:p>
          <w:p w:rsidR="00E03EA3" w:rsidRPr="00EE6C02" w:rsidRDefault="00E03EA3" w:rsidP="007B1E88">
            <w:pPr>
              <w:spacing w:beforeLines="50" w:afterLines="50"/>
              <w:jc w:val="center"/>
              <w:rPr>
                <w:szCs w:val="21"/>
              </w:rPr>
            </w:pPr>
            <w:r w:rsidRPr="00EE6C02">
              <w:rPr>
                <w:szCs w:val="21"/>
              </w:rPr>
              <w:t>~201</w:t>
            </w:r>
            <w:r>
              <w:rPr>
                <w:szCs w:val="21"/>
              </w:rPr>
              <w:t>5</w:t>
            </w:r>
            <w:r w:rsidRPr="00EE6C02">
              <w:rPr>
                <w:szCs w:val="21"/>
              </w:rPr>
              <w:t>.</w:t>
            </w:r>
            <w:r>
              <w:rPr>
                <w:szCs w:val="21"/>
              </w:rPr>
              <w:t>12</w:t>
            </w:r>
          </w:p>
        </w:tc>
        <w:tc>
          <w:tcPr>
            <w:tcW w:w="2962" w:type="dxa"/>
            <w:vAlign w:val="center"/>
          </w:tcPr>
          <w:p w:rsidR="00E03EA3" w:rsidRPr="00EE6C02" w:rsidRDefault="00E03EA3" w:rsidP="007B1E88">
            <w:pPr>
              <w:spacing w:beforeLines="50" w:afterLines="50"/>
              <w:jc w:val="center"/>
              <w:rPr>
                <w:szCs w:val="21"/>
              </w:rPr>
            </w:pPr>
            <w:r>
              <w:rPr>
                <w:rFonts w:hint="eastAsia"/>
                <w:szCs w:val="21"/>
              </w:rPr>
              <w:t>青岛市技术发明二等奖</w:t>
            </w:r>
          </w:p>
        </w:tc>
        <w:tc>
          <w:tcPr>
            <w:tcW w:w="1080" w:type="dxa"/>
            <w:vAlign w:val="center"/>
          </w:tcPr>
          <w:p w:rsidR="00E03EA3" w:rsidRPr="00A269EB" w:rsidRDefault="00E03EA3" w:rsidP="007B1E88">
            <w:pPr>
              <w:spacing w:beforeLines="50" w:afterLines="50"/>
              <w:jc w:val="center"/>
              <w:rPr>
                <w:szCs w:val="21"/>
              </w:rPr>
            </w:pPr>
            <w:r>
              <w:rPr>
                <w:rFonts w:hint="eastAsia"/>
                <w:szCs w:val="21"/>
              </w:rPr>
              <w:t>附件</w:t>
            </w:r>
            <w:r>
              <w:rPr>
                <w:szCs w:val="21"/>
              </w:rPr>
              <w:t>35</w:t>
            </w:r>
          </w:p>
        </w:tc>
        <w:tc>
          <w:tcPr>
            <w:tcW w:w="1152" w:type="dxa"/>
            <w:vAlign w:val="center"/>
          </w:tcPr>
          <w:p w:rsidR="00E03EA3" w:rsidRPr="00EE6C02" w:rsidRDefault="00E03EA3" w:rsidP="007B1E88">
            <w:pPr>
              <w:spacing w:beforeLines="50" w:afterLines="50"/>
              <w:jc w:val="center"/>
              <w:rPr>
                <w:szCs w:val="21"/>
              </w:rPr>
            </w:pPr>
            <w:r w:rsidRPr="00EE6C02">
              <w:rPr>
                <w:rFonts w:hint="eastAsia"/>
                <w:szCs w:val="21"/>
              </w:rPr>
              <w:t>青岛理工大学</w:t>
            </w:r>
            <w:r w:rsidRPr="00EE6C02">
              <w:rPr>
                <w:szCs w:val="21"/>
              </w:rPr>
              <w:t>/</w:t>
            </w:r>
            <w:r>
              <w:rPr>
                <w:rFonts w:hint="eastAsia"/>
                <w:szCs w:val="21"/>
              </w:rPr>
              <w:t>长沙理工大学科</w:t>
            </w:r>
            <w:r w:rsidRPr="00EE6C02">
              <w:rPr>
                <w:rFonts w:hint="eastAsia"/>
                <w:szCs w:val="21"/>
              </w:rPr>
              <w:t>研合作</w:t>
            </w:r>
          </w:p>
        </w:tc>
      </w:tr>
      <w:tr w:rsidR="00E03EA3" w:rsidRPr="002460E1" w:rsidTr="00485644">
        <w:tc>
          <w:tcPr>
            <w:tcW w:w="648" w:type="dxa"/>
            <w:vAlign w:val="center"/>
          </w:tcPr>
          <w:p w:rsidR="00E03EA3" w:rsidRPr="00EE6C02" w:rsidRDefault="00E03EA3" w:rsidP="007B1E88">
            <w:pPr>
              <w:spacing w:beforeLines="50" w:afterLines="50"/>
              <w:jc w:val="center"/>
              <w:rPr>
                <w:szCs w:val="21"/>
              </w:rPr>
            </w:pPr>
            <w:r>
              <w:rPr>
                <w:szCs w:val="21"/>
              </w:rPr>
              <w:t>4</w:t>
            </w:r>
          </w:p>
        </w:tc>
        <w:tc>
          <w:tcPr>
            <w:tcW w:w="1080" w:type="dxa"/>
            <w:vAlign w:val="center"/>
          </w:tcPr>
          <w:p w:rsidR="00E03EA3" w:rsidRPr="00EE6C02" w:rsidRDefault="00E03EA3" w:rsidP="007B1E88">
            <w:pPr>
              <w:spacing w:beforeLines="50" w:afterLines="50"/>
              <w:jc w:val="center"/>
              <w:rPr>
                <w:szCs w:val="21"/>
              </w:rPr>
            </w:pPr>
            <w:r w:rsidRPr="00EE6C02">
              <w:rPr>
                <w:rFonts w:hint="eastAsia"/>
                <w:szCs w:val="21"/>
              </w:rPr>
              <w:t>授权专利</w:t>
            </w:r>
          </w:p>
        </w:tc>
        <w:tc>
          <w:tcPr>
            <w:tcW w:w="1080" w:type="dxa"/>
            <w:vAlign w:val="center"/>
          </w:tcPr>
          <w:p w:rsidR="00E03EA3" w:rsidRPr="00EE6C02" w:rsidRDefault="00E03EA3" w:rsidP="007B1E88">
            <w:pPr>
              <w:spacing w:beforeLines="50" w:afterLines="50"/>
              <w:jc w:val="center"/>
              <w:rPr>
                <w:szCs w:val="21"/>
              </w:rPr>
            </w:pPr>
            <w:r w:rsidRPr="00EE6C02">
              <w:rPr>
                <w:rFonts w:hint="eastAsia"/>
                <w:szCs w:val="21"/>
              </w:rPr>
              <w:t>李长河</w:t>
            </w:r>
            <w:r w:rsidRPr="00EE6C02">
              <w:rPr>
                <w:szCs w:val="21"/>
              </w:rPr>
              <w:t>1/</w:t>
            </w:r>
            <w:r w:rsidRPr="00EE6C02">
              <w:rPr>
                <w:rFonts w:hint="eastAsia"/>
                <w:szCs w:val="21"/>
              </w:rPr>
              <w:lastRenderedPageBreak/>
              <w:t>侯亚丽</w:t>
            </w:r>
            <w:r w:rsidRPr="00EE6C02">
              <w:rPr>
                <w:szCs w:val="21"/>
              </w:rPr>
              <w:t>3/</w:t>
            </w:r>
          </w:p>
        </w:tc>
        <w:tc>
          <w:tcPr>
            <w:tcW w:w="1178" w:type="dxa"/>
            <w:vAlign w:val="center"/>
          </w:tcPr>
          <w:p w:rsidR="00E03EA3" w:rsidRPr="00EE6C02" w:rsidRDefault="00E03EA3" w:rsidP="007B1E88">
            <w:pPr>
              <w:spacing w:beforeLines="50" w:afterLines="50"/>
              <w:jc w:val="center"/>
              <w:rPr>
                <w:szCs w:val="21"/>
              </w:rPr>
            </w:pPr>
            <w:r w:rsidRPr="00EE6C02">
              <w:rPr>
                <w:szCs w:val="21"/>
              </w:rPr>
              <w:lastRenderedPageBreak/>
              <w:t>2010.01</w:t>
            </w:r>
          </w:p>
          <w:p w:rsidR="00E03EA3" w:rsidRPr="00EE6C02" w:rsidRDefault="00E03EA3" w:rsidP="007B1E88">
            <w:pPr>
              <w:spacing w:beforeLines="50" w:afterLines="50"/>
              <w:jc w:val="center"/>
              <w:rPr>
                <w:szCs w:val="21"/>
              </w:rPr>
            </w:pPr>
            <w:r w:rsidRPr="00EE6C02">
              <w:rPr>
                <w:szCs w:val="21"/>
              </w:rPr>
              <w:lastRenderedPageBreak/>
              <w:t>~201</w:t>
            </w:r>
            <w:r>
              <w:rPr>
                <w:szCs w:val="21"/>
              </w:rPr>
              <w:t>5</w:t>
            </w:r>
            <w:r w:rsidRPr="00EE6C02">
              <w:rPr>
                <w:szCs w:val="21"/>
              </w:rPr>
              <w:t>.</w:t>
            </w:r>
            <w:r>
              <w:rPr>
                <w:szCs w:val="21"/>
              </w:rPr>
              <w:t>12</w:t>
            </w:r>
          </w:p>
        </w:tc>
        <w:tc>
          <w:tcPr>
            <w:tcW w:w="2962" w:type="dxa"/>
            <w:vAlign w:val="center"/>
          </w:tcPr>
          <w:p w:rsidR="00E03EA3" w:rsidRPr="00A269EB" w:rsidRDefault="00E03EA3" w:rsidP="00485644">
            <w:pPr>
              <w:jc w:val="center"/>
              <w:rPr>
                <w:rFonts w:hAnsi="宋体"/>
                <w:color w:val="000000"/>
                <w:kern w:val="0"/>
                <w:szCs w:val="21"/>
              </w:rPr>
            </w:pPr>
            <w:r w:rsidRPr="00A269EB">
              <w:rPr>
                <w:rFonts w:hAnsi="宋体"/>
                <w:color w:val="000000"/>
                <w:kern w:val="0"/>
                <w:szCs w:val="21"/>
              </w:rPr>
              <w:lastRenderedPageBreak/>
              <w:t>1</w:t>
            </w:r>
            <w:r w:rsidRPr="00A269EB">
              <w:rPr>
                <w:rFonts w:hAnsi="宋体" w:hint="eastAsia"/>
                <w:color w:val="000000"/>
                <w:kern w:val="0"/>
                <w:szCs w:val="21"/>
              </w:rPr>
              <w:t>、一种凸轮滚子式超声波振动纳米流体混合装置</w:t>
            </w:r>
          </w:p>
          <w:p w:rsidR="00E03EA3" w:rsidRPr="00A269EB" w:rsidRDefault="00E03EA3" w:rsidP="00485644">
            <w:pPr>
              <w:jc w:val="center"/>
              <w:rPr>
                <w:rFonts w:hAnsi="宋体"/>
                <w:color w:val="000000"/>
                <w:kern w:val="0"/>
                <w:szCs w:val="21"/>
              </w:rPr>
            </w:pPr>
            <w:r w:rsidRPr="00A269EB">
              <w:rPr>
                <w:szCs w:val="21"/>
              </w:rPr>
              <w:lastRenderedPageBreak/>
              <w:t>2</w:t>
            </w:r>
            <w:r w:rsidRPr="00A269EB">
              <w:rPr>
                <w:rFonts w:hint="eastAsia"/>
                <w:szCs w:val="21"/>
              </w:rPr>
              <w:t>、</w:t>
            </w:r>
            <w:r w:rsidRPr="00A269EB">
              <w:rPr>
                <w:rFonts w:hAnsi="宋体" w:hint="eastAsia"/>
                <w:color w:val="000000"/>
                <w:kern w:val="0"/>
                <w:szCs w:val="21"/>
              </w:rPr>
              <w:t>纳米粒子射流微量润滑磨削润滑剂供给系统</w:t>
            </w:r>
          </w:p>
          <w:p w:rsidR="00E03EA3" w:rsidRPr="00A269EB" w:rsidRDefault="00E03EA3" w:rsidP="00485644">
            <w:pPr>
              <w:jc w:val="center"/>
              <w:rPr>
                <w:rFonts w:hAnsi="宋体"/>
                <w:color w:val="000000"/>
                <w:kern w:val="0"/>
                <w:szCs w:val="21"/>
              </w:rPr>
            </w:pPr>
            <w:r w:rsidRPr="00A269EB">
              <w:rPr>
                <w:rFonts w:hAnsi="宋体"/>
                <w:color w:val="000000"/>
                <w:kern w:val="0"/>
                <w:szCs w:val="21"/>
              </w:rPr>
              <w:t>3</w:t>
            </w:r>
            <w:r w:rsidRPr="00A269EB">
              <w:rPr>
                <w:rFonts w:hAnsi="宋体" w:hint="eastAsia"/>
                <w:color w:val="000000"/>
                <w:kern w:val="0"/>
                <w:szCs w:val="21"/>
              </w:rPr>
              <w:t>、低温冷却与纳米粒子射流微量润滑耦合磨削介质供给系统</w:t>
            </w:r>
          </w:p>
          <w:p w:rsidR="00E03EA3" w:rsidRPr="00A269EB" w:rsidRDefault="00E03EA3" w:rsidP="00485644">
            <w:pPr>
              <w:jc w:val="center"/>
              <w:rPr>
                <w:szCs w:val="21"/>
              </w:rPr>
            </w:pPr>
            <w:r w:rsidRPr="00A269EB">
              <w:rPr>
                <w:rFonts w:hAnsi="宋体"/>
                <w:color w:val="000000"/>
                <w:kern w:val="0"/>
                <w:szCs w:val="21"/>
              </w:rPr>
              <w:t>4</w:t>
            </w:r>
            <w:r w:rsidRPr="00A269EB">
              <w:rPr>
                <w:rFonts w:hAnsi="宋体" w:hint="eastAsia"/>
                <w:color w:val="000000"/>
                <w:kern w:val="0"/>
                <w:szCs w:val="21"/>
              </w:rPr>
              <w:t>、一种纳米流体磨削工艺</w:t>
            </w:r>
          </w:p>
        </w:tc>
        <w:tc>
          <w:tcPr>
            <w:tcW w:w="1080" w:type="dxa"/>
            <w:vAlign w:val="center"/>
          </w:tcPr>
          <w:p w:rsidR="00E03EA3" w:rsidRPr="00EE6C02" w:rsidRDefault="00E03EA3" w:rsidP="007B1E88">
            <w:pPr>
              <w:spacing w:beforeLines="50" w:afterLines="50"/>
              <w:jc w:val="center"/>
              <w:rPr>
                <w:szCs w:val="21"/>
              </w:rPr>
            </w:pPr>
            <w:r w:rsidRPr="00EE6C02">
              <w:rPr>
                <w:rFonts w:hint="eastAsia"/>
                <w:szCs w:val="21"/>
              </w:rPr>
              <w:lastRenderedPageBreak/>
              <w:t>知识产权</w:t>
            </w:r>
            <w:r>
              <w:rPr>
                <w:szCs w:val="21"/>
              </w:rPr>
              <w:lastRenderedPageBreak/>
              <w:t>1</w:t>
            </w:r>
            <w:r w:rsidRPr="00EE6C02">
              <w:rPr>
                <w:rFonts w:hint="eastAsia"/>
                <w:szCs w:val="21"/>
              </w:rPr>
              <w:t>、</w:t>
            </w:r>
            <w:r>
              <w:rPr>
                <w:szCs w:val="21"/>
              </w:rPr>
              <w:t>2</w:t>
            </w:r>
            <w:r>
              <w:rPr>
                <w:rFonts w:hint="eastAsia"/>
                <w:szCs w:val="21"/>
              </w:rPr>
              <w:t>、</w:t>
            </w:r>
            <w:r>
              <w:rPr>
                <w:szCs w:val="21"/>
              </w:rPr>
              <w:t>4</w:t>
            </w:r>
            <w:r>
              <w:rPr>
                <w:rFonts w:hint="eastAsia"/>
                <w:szCs w:val="21"/>
              </w:rPr>
              <w:t>、</w:t>
            </w:r>
            <w:r>
              <w:rPr>
                <w:szCs w:val="21"/>
              </w:rPr>
              <w:t>10</w:t>
            </w:r>
          </w:p>
        </w:tc>
        <w:tc>
          <w:tcPr>
            <w:tcW w:w="1152" w:type="dxa"/>
            <w:vAlign w:val="center"/>
          </w:tcPr>
          <w:p w:rsidR="00E03EA3" w:rsidRPr="00EE6C02" w:rsidRDefault="00E03EA3" w:rsidP="007B1E88">
            <w:pPr>
              <w:spacing w:beforeLines="50" w:afterLines="50"/>
              <w:jc w:val="center"/>
              <w:rPr>
                <w:szCs w:val="21"/>
              </w:rPr>
            </w:pPr>
            <w:r w:rsidRPr="00EE6C02">
              <w:rPr>
                <w:rFonts w:hint="eastAsia"/>
                <w:szCs w:val="21"/>
              </w:rPr>
              <w:lastRenderedPageBreak/>
              <w:t>青岛理工</w:t>
            </w:r>
            <w:r w:rsidRPr="00EE6C02">
              <w:rPr>
                <w:rFonts w:hint="eastAsia"/>
                <w:szCs w:val="21"/>
              </w:rPr>
              <w:lastRenderedPageBreak/>
              <w:t>大学</w:t>
            </w:r>
            <w:r>
              <w:rPr>
                <w:rFonts w:hint="eastAsia"/>
                <w:szCs w:val="21"/>
              </w:rPr>
              <w:t>科研骨干合作</w:t>
            </w:r>
          </w:p>
        </w:tc>
      </w:tr>
      <w:tr w:rsidR="00E03EA3" w:rsidRPr="002460E1" w:rsidTr="00485644">
        <w:tc>
          <w:tcPr>
            <w:tcW w:w="648" w:type="dxa"/>
            <w:vAlign w:val="center"/>
          </w:tcPr>
          <w:p w:rsidR="00E03EA3" w:rsidRPr="00EE6C02" w:rsidRDefault="00E03EA3" w:rsidP="007B1E88">
            <w:pPr>
              <w:spacing w:beforeLines="50" w:afterLines="50"/>
              <w:jc w:val="center"/>
              <w:rPr>
                <w:szCs w:val="21"/>
              </w:rPr>
            </w:pPr>
            <w:r>
              <w:rPr>
                <w:szCs w:val="21"/>
              </w:rPr>
              <w:lastRenderedPageBreak/>
              <w:t>5</w:t>
            </w:r>
          </w:p>
        </w:tc>
        <w:tc>
          <w:tcPr>
            <w:tcW w:w="1080" w:type="dxa"/>
            <w:vAlign w:val="center"/>
          </w:tcPr>
          <w:p w:rsidR="00E03EA3" w:rsidRPr="00EE6C02" w:rsidRDefault="00E03EA3" w:rsidP="007B1E88">
            <w:pPr>
              <w:spacing w:beforeLines="50" w:afterLines="50"/>
              <w:jc w:val="center"/>
              <w:rPr>
                <w:szCs w:val="21"/>
              </w:rPr>
            </w:pPr>
            <w:r>
              <w:rPr>
                <w:rFonts w:hint="eastAsia"/>
                <w:szCs w:val="21"/>
              </w:rPr>
              <w:t>论文合著</w:t>
            </w:r>
          </w:p>
        </w:tc>
        <w:tc>
          <w:tcPr>
            <w:tcW w:w="1080" w:type="dxa"/>
            <w:vAlign w:val="center"/>
          </w:tcPr>
          <w:p w:rsidR="00E03EA3" w:rsidRPr="00EE6C02" w:rsidRDefault="00E03EA3" w:rsidP="007B1E88">
            <w:pPr>
              <w:spacing w:beforeLines="50" w:afterLines="50"/>
              <w:jc w:val="center"/>
              <w:rPr>
                <w:szCs w:val="21"/>
              </w:rPr>
            </w:pPr>
            <w:r w:rsidRPr="00EE6C02">
              <w:rPr>
                <w:rFonts w:hint="eastAsia"/>
                <w:szCs w:val="21"/>
              </w:rPr>
              <w:t>李长河</w:t>
            </w:r>
            <w:r w:rsidRPr="00EE6C02">
              <w:rPr>
                <w:szCs w:val="21"/>
              </w:rPr>
              <w:t>1/</w:t>
            </w:r>
            <w:r w:rsidRPr="00EE6C02">
              <w:rPr>
                <w:rFonts w:hint="eastAsia"/>
                <w:szCs w:val="21"/>
              </w:rPr>
              <w:t>侯亚丽</w:t>
            </w:r>
            <w:r w:rsidRPr="00EE6C02">
              <w:rPr>
                <w:szCs w:val="21"/>
              </w:rPr>
              <w:t>3/</w:t>
            </w:r>
          </w:p>
        </w:tc>
        <w:tc>
          <w:tcPr>
            <w:tcW w:w="1178" w:type="dxa"/>
            <w:vAlign w:val="center"/>
          </w:tcPr>
          <w:p w:rsidR="00E03EA3" w:rsidRPr="00EE6C02" w:rsidRDefault="00E03EA3" w:rsidP="007B1E88">
            <w:pPr>
              <w:spacing w:beforeLines="50" w:afterLines="50"/>
              <w:jc w:val="center"/>
              <w:rPr>
                <w:szCs w:val="21"/>
              </w:rPr>
            </w:pPr>
            <w:r w:rsidRPr="00EE6C02">
              <w:rPr>
                <w:szCs w:val="21"/>
              </w:rPr>
              <w:t>2010.01</w:t>
            </w:r>
          </w:p>
          <w:p w:rsidR="00E03EA3" w:rsidRPr="00EE6C02" w:rsidRDefault="00E03EA3" w:rsidP="007B1E88">
            <w:pPr>
              <w:spacing w:beforeLines="50" w:afterLines="50"/>
              <w:jc w:val="center"/>
              <w:rPr>
                <w:szCs w:val="21"/>
              </w:rPr>
            </w:pPr>
            <w:r w:rsidRPr="00EE6C02">
              <w:rPr>
                <w:szCs w:val="21"/>
              </w:rPr>
              <w:t>~201</w:t>
            </w:r>
            <w:r>
              <w:rPr>
                <w:szCs w:val="21"/>
              </w:rPr>
              <w:t>5</w:t>
            </w:r>
            <w:r w:rsidRPr="00EE6C02">
              <w:rPr>
                <w:szCs w:val="21"/>
              </w:rPr>
              <w:t>.</w:t>
            </w:r>
            <w:r>
              <w:rPr>
                <w:szCs w:val="21"/>
              </w:rPr>
              <w:t>12</w:t>
            </w:r>
          </w:p>
        </w:tc>
        <w:tc>
          <w:tcPr>
            <w:tcW w:w="2962" w:type="dxa"/>
            <w:vAlign w:val="center"/>
          </w:tcPr>
          <w:p w:rsidR="00E03EA3" w:rsidRPr="00A269EB" w:rsidRDefault="00E03EA3" w:rsidP="007B1E88">
            <w:pPr>
              <w:spacing w:beforeLines="50" w:afterLines="50"/>
              <w:jc w:val="center"/>
              <w:rPr>
                <w:szCs w:val="21"/>
              </w:rPr>
            </w:pPr>
            <w:r>
              <w:rPr>
                <w:rFonts w:hint="eastAsia"/>
                <w:szCs w:val="21"/>
              </w:rPr>
              <w:t>发表</w:t>
            </w:r>
            <w:r>
              <w:rPr>
                <w:szCs w:val="21"/>
              </w:rPr>
              <w:t>SCI</w:t>
            </w:r>
            <w:r>
              <w:rPr>
                <w:rFonts w:hint="eastAsia"/>
                <w:szCs w:val="21"/>
              </w:rPr>
              <w:t>论文</w:t>
            </w:r>
            <w:r>
              <w:rPr>
                <w:szCs w:val="21"/>
              </w:rPr>
              <w:t>8</w:t>
            </w:r>
            <w:r>
              <w:rPr>
                <w:rFonts w:hint="eastAsia"/>
                <w:szCs w:val="21"/>
              </w:rPr>
              <w:t>、</w:t>
            </w:r>
            <w:r>
              <w:rPr>
                <w:szCs w:val="21"/>
              </w:rPr>
              <w:t>10</w:t>
            </w:r>
          </w:p>
        </w:tc>
        <w:tc>
          <w:tcPr>
            <w:tcW w:w="1080" w:type="dxa"/>
            <w:vAlign w:val="center"/>
          </w:tcPr>
          <w:p w:rsidR="00E03EA3" w:rsidRPr="00EE6C02" w:rsidRDefault="00E03EA3" w:rsidP="007B1E88">
            <w:pPr>
              <w:spacing w:beforeLines="50" w:afterLines="50"/>
              <w:jc w:val="center"/>
              <w:rPr>
                <w:szCs w:val="21"/>
              </w:rPr>
            </w:pPr>
          </w:p>
        </w:tc>
        <w:tc>
          <w:tcPr>
            <w:tcW w:w="1152" w:type="dxa"/>
            <w:vAlign w:val="center"/>
          </w:tcPr>
          <w:p w:rsidR="00E03EA3" w:rsidRPr="00EE6C02" w:rsidRDefault="00E03EA3" w:rsidP="007B1E88">
            <w:pPr>
              <w:spacing w:beforeLines="50" w:afterLines="50"/>
              <w:jc w:val="center"/>
              <w:rPr>
                <w:szCs w:val="21"/>
              </w:rPr>
            </w:pPr>
            <w:r w:rsidRPr="00EE6C02">
              <w:rPr>
                <w:rFonts w:hint="eastAsia"/>
                <w:szCs w:val="21"/>
              </w:rPr>
              <w:t>青岛理工大学</w:t>
            </w:r>
            <w:r>
              <w:rPr>
                <w:rFonts w:hint="eastAsia"/>
                <w:szCs w:val="21"/>
              </w:rPr>
              <w:t>科研骨干合作</w:t>
            </w:r>
          </w:p>
        </w:tc>
      </w:tr>
    </w:tbl>
    <w:p w:rsidR="00E03EA3" w:rsidRPr="0042214E" w:rsidRDefault="00E03EA3" w:rsidP="00727F03"/>
    <w:sectPr w:rsidR="00E03EA3" w:rsidRPr="0042214E" w:rsidSect="000E17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C72" w:rsidRDefault="00996C72" w:rsidP="00875C32">
      <w:r>
        <w:separator/>
      </w:r>
    </w:p>
  </w:endnote>
  <w:endnote w:type="continuationSeparator" w:id="0">
    <w:p w:rsidR="00996C72" w:rsidRDefault="00996C72" w:rsidP="00875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
    <w:altName w:val="Arial Unicode MS"/>
    <w:panose1 w:val="00000000000000000000"/>
    <w:charset w:val="86"/>
    <w:family w:val="swiss"/>
    <w:notTrueType/>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ItalicMT">
    <w:altName w:val="Times New Roman"/>
    <w:panose1 w:val="00000000000000000000"/>
    <w:charset w:val="B1"/>
    <w:family w:val="auto"/>
    <w:notTrueType/>
    <w:pitch w:val="default"/>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C72" w:rsidRDefault="00996C72" w:rsidP="00875C32">
      <w:r>
        <w:separator/>
      </w:r>
    </w:p>
  </w:footnote>
  <w:footnote w:type="continuationSeparator" w:id="0">
    <w:p w:rsidR="00996C72" w:rsidRDefault="00996C72" w:rsidP="00875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30E"/>
    <w:multiLevelType w:val="hybridMultilevel"/>
    <w:tmpl w:val="6510B3EE"/>
    <w:lvl w:ilvl="0" w:tplc="A504F61E">
      <w:start w:val="1"/>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1C07550"/>
    <w:multiLevelType w:val="hybridMultilevel"/>
    <w:tmpl w:val="B32AFABE"/>
    <w:lvl w:ilvl="0" w:tplc="D974CFF6">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C32475D"/>
    <w:multiLevelType w:val="hybridMultilevel"/>
    <w:tmpl w:val="8FCE59D0"/>
    <w:lvl w:ilvl="0" w:tplc="29B0AAE4">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6ED07EB"/>
    <w:multiLevelType w:val="hybridMultilevel"/>
    <w:tmpl w:val="50C40756"/>
    <w:lvl w:ilvl="0" w:tplc="E40E8E80">
      <w:start w:val="1"/>
      <w:numFmt w:val="decimal"/>
      <w:lvlText w:val="%1、"/>
      <w:lvlJc w:val="left"/>
      <w:pPr>
        <w:tabs>
          <w:tab w:val="num" w:pos="360"/>
        </w:tabs>
        <w:ind w:left="360" w:hanging="360"/>
      </w:pPr>
      <w:rPr>
        <w:rFonts w:hAnsi="宋体" w:cs="Times New Roman" w:hint="default"/>
        <w:color w:val="00000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D34"/>
    <w:rsid w:val="0000640E"/>
    <w:rsid w:val="00060519"/>
    <w:rsid w:val="00062DDB"/>
    <w:rsid w:val="000634D7"/>
    <w:rsid w:val="000A15C0"/>
    <w:rsid w:val="000D272A"/>
    <w:rsid w:val="000E17D8"/>
    <w:rsid w:val="00111DFF"/>
    <w:rsid w:val="0014124C"/>
    <w:rsid w:val="00173628"/>
    <w:rsid w:val="001E2D2D"/>
    <w:rsid w:val="001F4D9D"/>
    <w:rsid w:val="00202C98"/>
    <w:rsid w:val="0022129D"/>
    <w:rsid w:val="00226D98"/>
    <w:rsid w:val="00232ED4"/>
    <w:rsid w:val="002460E1"/>
    <w:rsid w:val="00247E22"/>
    <w:rsid w:val="00252586"/>
    <w:rsid w:val="002B6C5F"/>
    <w:rsid w:val="002C0EA6"/>
    <w:rsid w:val="002C5DFD"/>
    <w:rsid w:val="002E24C6"/>
    <w:rsid w:val="00325F8E"/>
    <w:rsid w:val="003832DF"/>
    <w:rsid w:val="00387036"/>
    <w:rsid w:val="003A502D"/>
    <w:rsid w:val="003D0CA5"/>
    <w:rsid w:val="003E6BDB"/>
    <w:rsid w:val="003E6EAC"/>
    <w:rsid w:val="003F0D24"/>
    <w:rsid w:val="004021DE"/>
    <w:rsid w:val="0042214E"/>
    <w:rsid w:val="00427416"/>
    <w:rsid w:val="004569A1"/>
    <w:rsid w:val="00485644"/>
    <w:rsid w:val="00531D18"/>
    <w:rsid w:val="00556CDA"/>
    <w:rsid w:val="00563A6A"/>
    <w:rsid w:val="00565736"/>
    <w:rsid w:val="00581F3E"/>
    <w:rsid w:val="00582FCD"/>
    <w:rsid w:val="005B2E96"/>
    <w:rsid w:val="005D16FB"/>
    <w:rsid w:val="006239FF"/>
    <w:rsid w:val="00623EA2"/>
    <w:rsid w:val="00645E88"/>
    <w:rsid w:val="00653DA6"/>
    <w:rsid w:val="00666CC7"/>
    <w:rsid w:val="00684292"/>
    <w:rsid w:val="006863D1"/>
    <w:rsid w:val="006D3B07"/>
    <w:rsid w:val="007056F7"/>
    <w:rsid w:val="0070770C"/>
    <w:rsid w:val="00715533"/>
    <w:rsid w:val="00727F03"/>
    <w:rsid w:val="00750348"/>
    <w:rsid w:val="00797FD1"/>
    <w:rsid w:val="007B1E88"/>
    <w:rsid w:val="007B5647"/>
    <w:rsid w:val="007D6FB5"/>
    <w:rsid w:val="00800FE1"/>
    <w:rsid w:val="0084155A"/>
    <w:rsid w:val="008740DB"/>
    <w:rsid w:val="00875C32"/>
    <w:rsid w:val="008C3434"/>
    <w:rsid w:val="008D67B7"/>
    <w:rsid w:val="00903488"/>
    <w:rsid w:val="0091568E"/>
    <w:rsid w:val="00996C72"/>
    <w:rsid w:val="009B2DEB"/>
    <w:rsid w:val="009D6F58"/>
    <w:rsid w:val="009E6490"/>
    <w:rsid w:val="00A269EB"/>
    <w:rsid w:val="00A56851"/>
    <w:rsid w:val="00A80657"/>
    <w:rsid w:val="00A8375A"/>
    <w:rsid w:val="00A92394"/>
    <w:rsid w:val="00A97D3A"/>
    <w:rsid w:val="00B53938"/>
    <w:rsid w:val="00B67FEB"/>
    <w:rsid w:val="00B9420D"/>
    <w:rsid w:val="00C10CA6"/>
    <w:rsid w:val="00C14105"/>
    <w:rsid w:val="00C2512D"/>
    <w:rsid w:val="00C27BE7"/>
    <w:rsid w:val="00C404B7"/>
    <w:rsid w:val="00C443B3"/>
    <w:rsid w:val="00C5481B"/>
    <w:rsid w:val="00C80C97"/>
    <w:rsid w:val="00CA00A5"/>
    <w:rsid w:val="00CA2676"/>
    <w:rsid w:val="00CF4153"/>
    <w:rsid w:val="00CF69AD"/>
    <w:rsid w:val="00D36B20"/>
    <w:rsid w:val="00D44F46"/>
    <w:rsid w:val="00D504B4"/>
    <w:rsid w:val="00D70230"/>
    <w:rsid w:val="00D93D06"/>
    <w:rsid w:val="00DD75A4"/>
    <w:rsid w:val="00DF3B5A"/>
    <w:rsid w:val="00E03EA3"/>
    <w:rsid w:val="00E31CE8"/>
    <w:rsid w:val="00E335F3"/>
    <w:rsid w:val="00E623BE"/>
    <w:rsid w:val="00E815DC"/>
    <w:rsid w:val="00EA0A0D"/>
    <w:rsid w:val="00EB66C1"/>
    <w:rsid w:val="00EC0AE3"/>
    <w:rsid w:val="00ED33BA"/>
    <w:rsid w:val="00EE6C02"/>
    <w:rsid w:val="00EF3373"/>
    <w:rsid w:val="00F051D9"/>
    <w:rsid w:val="00F25F5C"/>
    <w:rsid w:val="00F3026A"/>
    <w:rsid w:val="00F4676D"/>
    <w:rsid w:val="00F51207"/>
    <w:rsid w:val="00F56909"/>
    <w:rsid w:val="00F90752"/>
    <w:rsid w:val="00F94D34"/>
    <w:rsid w:val="00F9608D"/>
    <w:rsid w:val="00FA6066"/>
    <w:rsid w:val="00FC15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4"/>
    <w:pPr>
      <w:widowControl w:val="0"/>
      <w:jc w:val="both"/>
    </w:pPr>
    <w:rPr>
      <w:rFonts w:ascii="Times New Roman" w:hAnsi="Times New Roman"/>
      <w:kern w:val="2"/>
      <w:sz w:val="21"/>
      <w:szCs w:val="24"/>
    </w:rPr>
  </w:style>
  <w:style w:type="paragraph" w:styleId="1">
    <w:name w:val="heading 1"/>
    <w:basedOn w:val="a"/>
    <w:next w:val="a"/>
    <w:link w:val="1Char"/>
    <w:uiPriority w:val="99"/>
    <w:qFormat/>
    <w:locked/>
    <w:rsid w:val="007B564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94D34"/>
    <w:pPr>
      <w:keepNext/>
      <w:keepLines/>
      <w:spacing w:beforeLines="50" w:afterLines="50" w:line="390" w:lineRule="exact"/>
      <w:jc w:val="center"/>
      <w:outlineLvl w:val="1"/>
    </w:pPr>
    <w:rPr>
      <w:rFonts w:ascii="Arial" w:eastAsia="黑体" w:hAnsi="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2724"/>
    <w:rPr>
      <w:rFonts w:ascii="Times New Roman" w:hAnsi="Times New Roman"/>
      <w:b/>
      <w:bCs/>
      <w:kern w:val="44"/>
      <w:sz w:val="44"/>
      <w:szCs w:val="44"/>
    </w:rPr>
  </w:style>
  <w:style w:type="character" w:customStyle="1" w:styleId="2Char">
    <w:name w:val="标题 2 Char"/>
    <w:basedOn w:val="a0"/>
    <w:link w:val="2"/>
    <w:uiPriority w:val="99"/>
    <w:locked/>
    <w:rsid w:val="00F94D34"/>
    <w:rPr>
      <w:rFonts w:ascii="Arial" w:eastAsia="黑体" w:hAnsi="Arial" w:cs="Times New Roman"/>
      <w:sz w:val="32"/>
      <w:szCs w:val="32"/>
    </w:rPr>
  </w:style>
  <w:style w:type="paragraph" w:styleId="a3">
    <w:name w:val="Title"/>
    <w:basedOn w:val="a"/>
    <w:next w:val="a"/>
    <w:link w:val="Char"/>
    <w:uiPriority w:val="99"/>
    <w:qFormat/>
    <w:rsid w:val="00F94D34"/>
    <w:pPr>
      <w:spacing w:before="240" w:after="60"/>
      <w:jc w:val="center"/>
      <w:outlineLvl w:val="0"/>
    </w:pPr>
    <w:rPr>
      <w:rFonts w:ascii="Cambria" w:hAnsi="Cambria"/>
      <w:b/>
      <w:bCs/>
      <w:sz w:val="32"/>
      <w:szCs w:val="32"/>
    </w:rPr>
  </w:style>
  <w:style w:type="character" w:customStyle="1" w:styleId="Char">
    <w:name w:val="标题 Char"/>
    <w:basedOn w:val="a0"/>
    <w:link w:val="a3"/>
    <w:uiPriority w:val="99"/>
    <w:locked/>
    <w:rsid w:val="00F94D34"/>
    <w:rPr>
      <w:rFonts w:ascii="Cambria" w:eastAsia="宋体" w:hAnsi="Cambria" w:cs="Times New Roman"/>
      <w:b/>
      <w:bCs/>
      <w:sz w:val="32"/>
      <w:szCs w:val="32"/>
    </w:rPr>
  </w:style>
  <w:style w:type="paragraph" w:styleId="a4">
    <w:name w:val="List Paragraph"/>
    <w:basedOn w:val="a"/>
    <w:uiPriority w:val="99"/>
    <w:qFormat/>
    <w:rsid w:val="00F94D34"/>
    <w:pPr>
      <w:ind w:firstLineChars="200" w:firstLine="420"/>
    </w:pPr>
  </w:style>
  <w:style w:type="paragraph" w:customStyle="1" w:styleId="Default">
    <w:name w:val="Default"/>
    <w:uiPriority w:val="99"/>
    <w:rsid w:val="002B6C5F"/>
    <w:pPr>
      <w:widowControl w:val="0"/>
      <w:autoSpaceDE w:val="0"/>
      <w:autoSpaceDN w:val="0"/>
      <w:adjustRightInd w:val="0"/>
    </w:pPr>
    <w:rPr>
      <w:rFonts w:ascii="FangSong" w:eastAsia="FangSong" w:hAnsi="Times New Roman" w:cs="FangSong"/>
      <w:color w:val="000000"/>
      <w:sz w:val="24"/>
      <w:szCs w:val="24"/>
    </w:rPr>
  </w:style>
  <w:style w:type="paragraph" w:styleId="a5">
    <w:name w:val="Plain Text"/>
    <w:basedOn w:val="a"/>
    <w:link w:val="Char0"/>
    <w:uiPriority w:val="99"/>
    <w:rsid w:val="00EE6C02"/>
    <w:pPr>
      <w:spacing w:line="360" w:lineRule="auto"/>
      <w:ind w:firstLineChars="200" w:firstLine="480"/>
    </w:pPr>
    <w:rPr>
      <w:rFonts w:ascii="仿宋_GB2312"/>
      <w:sz w:val="24"/>
    </w:rPr>
  </w:style>
  <w:style w:type="character" w:customStyle="1" w:styleId="PlainTextChar">
    <w:name w:val="Plain Text Char"/>
    <w:basedOn w:val="a0"/>
    <w:link w:val="a5"/>
    <w:uiPriority w:val="99"/>
    <w:semiHidden/>
    <w:rsid w:val="00932724"/>
    <w:rPr>
      <w:rFonts w:ascii="宋体" w:hAnsi="Courier New" w:cs="Courier New"/>
      <w:szCs w:val="21"/>
    </w:rPr>
  </w:style>
  <w:style w:type="character" w:customStyle="1" w:styleId="Char0">
    <w:name w:val="纯文本 Char"/>
    <w:basedOn w:val="a0"/>
    <w:link w:val="a5"/>
    <w:uiPriority w:val="99"/>
    <w:locked/>
    <w:rsid w:val="00EE6C02"/>
    <w:rPr>
      <w:rFonts w:ascii="仿宋_GB2312" w:eastAsia="宋体" w:cs="Times New Roman"/>
      <w:kern w:val="2"/>
      <w:sz w:val="24"/>
      <w:szCs w:val="24"/>
      <w:lang w:val="en-US" w:eastAsia="zh-CN" w:bidi="ar-SA"/>
    </w:rPr>
  </w:style>
  <w:style w:type="paragraph" w:styleId="a6">
    <w:name w:val="header"/>
    <w:basedOn w:val="a"/>
    <w:link w:val="Char1"/>
    <w:uiPriority w:val="99"/>
    <w:semiHidden/>
    <w:unhideWhenUsed/>
    <w:rsid w:val="00875C3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875C32"/>
    <w:rPr>
      <w:rFonts w:ascii="Times New Roman" w:hAnsi="Times New Roman"/>
      <w:sz w:val="18"/>
      <w:szCs w:val="18"/>
    </w:rPr>
  </w:style>
  <w:style w:type="paragraph" w:styleId="a7">
    <w:name w:val="footer"/>
    <w:basedOn w:val="a"/>
    <w:link w:val="Char2"/>
    <w:uiPriority w:val="99"/>
    <w:semiHidden/>
    <w:unhideWhenUsed/>
    <w:rsid w:val="00875C32"/>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875C32"/>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p.gov.cn/page/P1507/236.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p.gov.cn/page/P1507/235.shtml" TargetMode="External"/><Relationship Id="rId5" Type="http://schemas.openxmlformats.org/officeDocument/2006/relationships/webSettings" Target="webSettings.xml"/><Relationship Id="rId10" Type="http://schemas.openxmlformats.org/officeDocument/2006/relationships/hyperlink" Target="http://www.spsp.gov.cn/page/P1507/235.shtml" TargetMode="External"/><Relationship Id="rId4" Type="http://schemas.openxmlformats.org/officeDocument/2006/relationships/settings" Target="settings.xml"/><Relationship Id="rId9" Type="http://schemas.openxmlformats.org/officeDocument/2006/relationships/hyperlink" Target="http://www.spsp.gov.cn/page/P1507/236.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C42D3B-B890-4C5F-B821-CF416A7A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1351</Words>
  <Characters>7705</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18</cp:revision>
  <dcterms:created xsi:type="dcterms:W3CDTF">2016-05-27T14:09:00Z</dcterms:created>
  <dcterms:modified xsi:type="dcterms:W3CDTF">2016-06-12T07:33:00Z</dcterms:modified>
</cp:coreProperties>
</file>